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D6" w:rsidRDefault="00C468D6"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C468D6" w:rsidRPr="00E013C5" w:rsidRDefault="00C468D6" w:rsidP="00952288">
      <w:pPr>
        <w:ind w:right="20"/>
        <w:jc w:val="center"/>
        <w:rPr>
          <w:rFonts w:ascii="Brush Script MT" w:hAnsi="Brush Script MT" w:cs="Arial"/>
          <w:sz w:val="48"/>
          <w:szCs w:val="40"/>
        </w:rPr>
      </w:pPr>
      <w:r w:rsidRPr="00E013C5">
        <w:rPr>
          <w:rFonts w:ascii="Brush Script MT" w:hAnsi="Brush Script MT" w:cs="Arial"/>
          <w:sz w:val="48"/>
          <w:szCs w:val="40"/>
        </w:rPr>
        <w:t xml:space="preserve">Daftar Isi </w:t>
      </w:r>
    </w:p>
    <w:p w:rsidR="00C468D6" w:rsidRDefault="00C468D6" w:rsidP="00952288">
      <w:pPr>
        <w:ind w:right="20"/>
        <w:jc w:val="center"/>
        <w:rPr>
          <w:rFonts w:ascii="Trebuchet MS" w:hAnsi="Trebuchet MS" w:cs="Arial"/>
          <w:b/>
          <w:sz w:val="28"/>
          <w:szCs w:val="28"/>
        </w:rPr>
      </w:pPr>
    </w:p>
    <w:p w:rsidR="00E013C5" w:rsidRDefault="00E013C5" w:rsidP="00952288">
      <w:pPr>
        <w:ind w:right="20"/>
        <w:jc w:val="center"/>
        <w:rPr>
          <w:rFonts w:ascii="Trebuchet MS" w:hAnsi="Trebuchet MS" w:cs="Arial"/>
          <w:b/>
          <w:sz w:val="28"/>
          <w:szCs w:val="28"/>
        </w:rPr>
      </w:pPr>
    </w:p>
    <w:p w:rsidR="00E013C5" w:rsidRPr="00E013C5" w:rsidRDefault="00E013C5" w:rsidP="00952288">
      <w:pPr>
        <w:ind w:right="20"/>
        <w:jc w:val="center"/>
        <w:rPr>
          <w:rFonts w:ascii="Trebuchet MS" w:hAnsi="Trebuchet MS" w:cs="Arial"/>
          <w:b/>
          <w:sz w:val="32"/>
          <w:szCs w:val="28"/>
        </w:rPr>
      </w:pPr>
    </w:p>
    <w:p w:rsidR="00C468D6" w:rsidRPr="009A29ED" w:rsidRDefault="00C468D6" w:rsidP="003A1B5D">
      <w:pPr>
        <w:numPr>
          <w:ilvl w:val="0"/>
          <w:numId w:val="82"/>
        </w:numPr>
        <w:spacing w:line="360" w:lineRule="auto"/>
        <w:ind w:right="20"/>
        <w:jc w:val="center"/>
        <w:rPr>
          <w:rFonts w:ascii="Arial" w:hAnsi="Arial" w:cs="Arial"/>
          <w:b/>
          <w:sz w:val="28"/>
        </w:rPr>
      </w:pPr>
      <w:r w:rsidRPr="009A29ED">
        <w:rPr>
          <w:rFonts w:ascii="Arial" w:hAnsi="Arial" w:cs="Arial"/>
          <w:b/>
          <w:sz w:val="28"/>
        </w:rPr>
        <w:t xml:space="preserve">Pedoman Akademik – </w:t>
      </w:r>
      <w:r w:rsidR="002169D1" w:rsidRPr="009A29ED">
        <w:rPr>
          <w:rFonts w:ascii="Arial" w:hAnsi="Arial" w:cs="Arial"/>
          <w:b/>
          <w:sz w:val="28"/>
        </w:rPr>
        <w:t>1</w:t>
      </w:r>
    </w:p>
    <w:p w:rsidR="00C468D6" w:rsidRPr="009A29ED" w:rsidRDefault="00C468D6" w:rsidP="003A1B5D">
      <w:pPr>
        <w:spacing w:line="360" w:lineRule="auto"/>
        <w:ind w:left="720" w:right="20"/>
        <w:jc w:val="center"/>
        <w:rPr>
          <w:rFonts w:ascii="Arial" w:hAnsi="Arial" w:cs="Arial"/>
          <w:sz w:val="28"/>
        </w:rPr>
      </w:pPr>
      <w:r w:rsidRPr="009A29ED">
        <w:rPr>
          <w:rFonts w:ascii="Arial" w:hAnsi="Arial" w:cs="Arial"/>
          <w:sz w:val="28"/>
        </w:rPr>
        <w:t xml:space="preserve">Sejarah – </w:t>
      </w:r>
      <w:r w:rsidR="002169D1" w:rsidRPr="009A29ED">
        <w:rPr>
          <w:rFonts w:ascii="Arial" w:hAnsi="Arial" w:cs="Arial"/>
          <w:sz w:val="28"/>
        </w:rPr>
        <w:t>1</w:t>
      </w:r>
    </w:p>
    <w:p w:rsidR="00C468D6" w:rsidRPr="009A29ED" w:rsidRDefault="00C468D6" w:rsidP="003A1B5D">
      <w:pPr>
        <w:spacing w:line="360" w:lineRule="auto"/>
        <w:ind w:left="720" w:right="20"/>
        <w:jc w:val="center"/>
        <w:rPr>
          <w:rFonts w:ascii="Arial" w:hAnsi="Arial" w:cs="Arial"/>
          <w:sz w:val="28"/>
        </w:rPr>
      </w:pPr>
      <w:r w:rsidRPr="009A29ED">
        <w:rPr>
          <w:rFonts w:ascii="Arial" w:hAnsi="Arial" w:cs="Arial"/>
          <w:sz w:val="28"/>
        </w:rPr>
        <w:t xml:space="preserve">Tujuan Pendidikan – </w:t>
      </w:r>
      <w:r w:rsidR="002169D1" w:rsidRPr="009A29ED">
        <w:rPr>
          <w:rFonts w:ascii="Arial" w:hAnsi="Arial" w:cs="Arial"/>
          <w:sz w:val="28"/>
        </w:rPr>
        <w:t>2</w:t>
      </w:r>
    </w:p>
    <w:p w:rsidR="00C468D6" w:rsidRPr="009A29ED" w:rsidRDefault="00C468D6" w:rsidP="003A1B5D">
      <w:pPr>
        <w:spacing w:line="360" w:lineRule="auto"/>
        <w:ind w:left="720" w:right="20"/>
        <w:jc w:val="center"/>
        <w:rPr>
          <w:rFonts w:ascii="Arial" w:hAnsi="Arial" w:cs="Arial"/>
          <w:sz w:val="28"/>
        </w:rPr>
      </w:pPr>
      <w:r w:rsidRPr="009A29ED">
        <w:rPr>
          <w:rFonts w:ascii="Arial" w:hAnsi="Arial" w:cs="Arial"/>
          <w:sz w:val="28"/>
        </w:rPr>
        <w:t xml:space="preserve">Pengelola – </w:t>
      </w:r>
      <w:r w:rsidR="002169D1" w:rsidRPr="009A29ED">
        <w:rPr>
          <w:rFonts w:ascii="Arial" w:hAnsi="Arial" w:cs="Arial"/>
          <w:sz w:val="28"/>
        </w:rPr>
        <w:t>2</w:t>
      </w:r>
    </w:p>
    <w:p w:rsidR="00C468D6" w:rsidRPr="009A29ED" w:rsidRDefault="00C468D6" w:rsidP="003A1B5D">
      <w:pPr>
        <w:spacing w:line="360" w:lineRule="auto"/>
        <w:ind w:left="720" w:right="20"/>
        <w:jc w:val="center"/>
        <w:rPr>
          <w:rFonts w:ascii="Arial" w:hAnsi="Arial" w:cs="Arial"/>
          <w:sz w:val="28"/>
        </w:rPr>
      </w:pPr>
      <w:r w:rsidRPr="009A29ED">
        <w:rPr>
          <w:rFonts w:ascii="Arial" w:hAnsi="Arial" w:cs="Arial"/>
          <w:sz w:val="28"/>
        </w:rPr>
        <w:t xml:space="preserve">Ketentuan Umum – </w:t>
      </w:r>
      <w:r w:rsidR="002169D1" w:rsidRPr="009A29ED">
        <w:rPr>
          <w:rFonts w:ascii="Arial" w:hAnsi="Arial" w:cs="Arial"/>
          <w:sz w:val="28"/>
        </w:rPr>
        <w:t>3</w:t>
      </w:r>
    </w:p>
    <w:p w:rsidR="00C468D6" w:rsidRPr="009A29ED" w:rsidRDefault="00C468D6" w:rsidP="003A1B5D">
      <w:pPr>
        <w:spacing w:line="360" w:lineRule="auto"/>
        <w:ind w:left="720" w:right="20"/>
        <w:jc w:val="center"/>
        <w:rPr>
          <w:rFonts w:ascii="Arial" w:hAnsi="Arial" w:cs="Arial"/>
          <w:sz w:val="28"/>
        </w:rPr>
      </w:pPr>
      <w:r w:rsidRPr="009A29ED">
        <w:rPr>
          <w:rFonts w:ascii="Arial" w:hAnsi="Arial" w:cs="Arial"/>
          <w:sz w:val="28"/>
        </w:rPr>
        <w:t xml:space="preserve">Program Akademik – </w:t>
      </w:r>
      <w:r w:rsidR="002169D1" w:rsidRPr="009A29ED">
        <w:rPr>
          <w:rFonts w:ascii="Arial" w:hAnsi="Arial" w:cs="Arial"/>
          <w:sz w:val="28"/>
        </w:rPr>
        <w:t>4</w:t>
      </w:r>
    </w:p>
    <w:p w:rsidR="00C3773A" w:rsidRPr="009A29ED" w:rsidRDefault="00C3773A" w:rsidP="003A1B5D">
      <w:pPr>
        <w:spacing w:line="360" w:lineRule="auto"/>
        <w:ind w:left="720" w:right="20"/>
        <w:jc w:val="center"/>
        <w:rPr>
          <w:rFonts w:ascii="Arial" w:hAnsi="Arial" w:cs="Arial"/>
          <w:sz w:val="28"/>
        </w:rPr>
      </w:pPr>
      <w:r w:rsidRPr="009A29ED">
        <w:rPr>
          <w:rFonts w:ascii="Arial" w:hAnsi="Arial" w:cs="Arial"/>
          <w:sz w:val="28"/>
        </w:rPr>
        <w:t xml:space="preserve">Deskripsi Mata Kuliah - </w:t>
      </w:r>
      <w:r w:rsidR="00AC2C76" w:rsidRPr="009A29ED">
        <w:rPr>
          <w:rFonts w:ascii="Arial" w:hAnsi="Arial" w:cs="Arial"/>
          <w:sz w:val="28"/>
        </w:rPr>
        <w:t>16</w:t>
      </w:r>
    </w:p>
    <w:p w:rsidR="00C3773A" w:rsidRPr="009A29ED" w:rsidRDefault="00C3773A" w:rsidP="003A1B5D">
      <w:pPr>
        <w:numPr>
          <w:ilvl w:val="0"/>
          <w:numId w:val="82"/>
        </w:numPr>
        <w:spacing w:line="360" w:lineRule="auto"/>
        <w:ind w:right="20"/>
        <w:jc w:val="center"/>
        <w:rPr>
          <w:rFonts w:ascii="Arial" w:hAnsi="Arial" w:cs="Arial"/>
          <w:b/>
          <w:sz w:val="28"/>
        </w:rPr>
      </w:pPr>
      <w:r w:rsidRPr="009A29ED">
        <w:rPr>
          <w:rFonts w:ascii="Arial" w:hAnsi="Arial" w:cs="Arial"/>
          <w:b/>
          <w:sz w:val="28"/>
        </w:rPr>
        <w:t>Tim Penyusun</w:t>
      </w:r>
      <w:r w:rsidR="007B1CFD" w:rsidRPr="009A29ED">
        <w:rPr>
          <w:rFonts w:ascii="Arial" w:hAnsi="Arial" w:cs="Arial"/>
          <w:b/>
          <w:sz w:val="28"/>
        </w:rPr>
        <w:t xml:space="preserve"> Buku Pedoman Akademik- 21</w:t>
      </w:r>
    </w:p>
    <w:p w:rsidR="00E013C5" w:rsidRPr="009A29ED" w:rsidRDefault="00E013C5" w:rsidP="003A1B5D">
      <w:pPr>
        <w:spacing w:line="360" w:lineRule="auto"/>
        <w:ind w:left="720" w:right="20"/>
        <w:jc w:val="center"/>
        <w:rPr>
          <w:rFonts w:ascii="Arial" w:hAnsi="Arial" w:cs="Arial"/>
        </w:rPr>
      </w:pPr>
    </w:p>
    <w:p w:rsidR="00E013C5" w:rsidRPr="009A29ED" w:rsidRDefault="00E013C5" w:rsidP="003A1B5D">
      <w:pPr>
        <w:spacing w:line="360" w:lineRule="auto"/>
        <w:ind w:left="720" w:right="20"/>
        <w:jc w:val="center"/>
        <w:rPr>
          <w:rFonts w:ascii="Arial" w:hAnsi="Arial" w:cs="Arial"/>
        </w:rPr>
      </w:pPr>
    </w:p>
    <w:p w:rsidR="00E013C5" w:rsidRPr="009A29ED" w:rsidRDefault="00E013C5" w:rsidP="00E013C5">
      <w:pPr>
        <w:ind w:left="720" w:right="20"/>
        <w:jc w:val="center"/>
        <w:rPr>
          <w:rFonts w:ascii="Arial" w:hAnsi="Arial"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E013C5" w:rsidRDefault="00E013C5" w:rsidP="00E013C5">
      <w:pPr>
        <w:ind w:left="720" w:right="20"/>
        <w:jc w:val="center"/>
        <w:rPr>
          <w:rFonts w:ascii="Trebuchet MS" w:hAnsi="Trebuchet MS" w:cs="Arial"/>
        </w:rPr>
      </w:pPr>
    </w:p>
    <w:p w:rsidR="007B1CFD" w:rsidRDefault="007B1CFD" w:rsidP="00E013C5">
      <w:pPr>
        <w:ind w:left="720" w:right="20"/>
        <w:jc w:val="center"/>
        <w:rPr>
          <w:rFonts w:ascii="Trebuchet MS" w:hAnsi="Trebuchet MS" w:cs="Arial"/>
        </w:rPr>
      </w:pPr>
    </w:p>
    <w:p w:rsidR="007B1CFD" w:rsidRDefault="007B1CFD" w:rsidP="00E013C5">
      <w:pPr>
        <w:ind w:left="720" w:right="20"/>
        <w:jc w:val="center"/>
        <w:rPr>
          <w:rFonts w:ascii="Trebuchet MS" w:hAnsi="Trebuchet MS" w:cs="Arial"/>
        </w:rPr>
      </w:pPr>
    </w:p>
    <w:p w:rsidR="007B1CFD" w:rsidRDefault="007B1CFD" w:rsidP="00E013C5">
      <w:pPr>
        <w:ind w:left="720" w:right="20"/>
        <w:jc w:val="center"/>
        <w:rPr>
          <w:rFonts w:ascii="Trebuchet MS" w:hAnsi="Trebuchet MS" w:cs="Arial"/>
        </w:rPr>
      </w:pPr>
    </w:p>
    <w:p w:rsidR="00D067B5" w:rsidRPr="008E687C" w:rsidRDefault="00D067B5" w:rsidP="00952288">
      <w:pPr>
        <w:pStyle w:val="Footer"/>
        <w:numPr>
          <w:ilvl w:val="0"/>
          <w:numId w:val="76"/>
        </w:numPr>
        <w:tabs>
          <w:tab w:val="clear" w:pos="4320"/>
          <w:tab w:val="clear" w:pos="8640"/>
        </w:tabs>
        <w:ind w:right="20"/>
        <w:jc w:val="center"/>
        <w:rPr>
          <w:rFonts w:ascii="Arial" w:hAnsi="Arial" w:cs="Arial"/>
          <w:b/>
          <w:sz w:val="28"/>
          <w:szCs w:val="28"/>
        </w:rPr>
      </w:pPr>
      <w:r w:rsidRPr="008E687C">
        <w:rPr>
          <w:rFonts w:ascii="Arial" w:hAnsi="Arial" w:cs="Arial"/>
          <w:b/>
          <w:sz w:val="28"/>
          <w:szCs w:val="28"/>
        </w:rPr>
        <w:lastRenderedPageBreak/>
        <w:t>Pedoman Akademik</w:t>
      </w:r>
    </w:p>
    <w:p w:rsidR="00682EE1" w:rsidRPr="00F35482" w:rsidRDefault="00682EE1" w:rsidP="00CB0227">
      <w:pPr>
        <w:pStyle w:val="Normal-1"/>
        <w:spacing w:line="240" w:lineRule="auto"/>
        <w:rPr>
          <w:rFonts w:ascii="Trebuchet MS" w:hAnsi="Trebuchet MS" w:cs="Arial"/>
          <w:sz w:val="24"/>
          <w:lang w:val="es-ES_tradnl"/>
        </w:rPr>
      </w:pPr>
    </w:p>
    <w:p w:rsidR="00023A32" w:rsidRPr="00956548" w:rsidRDefault="00023A32" w:rsidP="00D92E46">
      <w:pPr>
        <w:pStyle w:val="Judul-1"/>
        <w:jc w:val="center"/>
        <w:rPr>
          <w:rFonts w:ascii="Brush Script MT" w:hAnsi="Brush Script MT" w:cs="Arial"/>
          <w:i/>
          <w:caps w:val="0"/>
          <w:sz w:val="40"/>
          <w:szCs w:val="40"/>
          <w:u w:val="none"/>
        </w:rPr>
      </w:pPr>
      <w:r w:rsidRPr="00956548">
        <w:rPr>
          <w:rFonts w:ascii="Brush Script MT" w:hAnsi="Brush Script MT" w:cs="Arial"/>
          <w:i/>
          <w:caps w:val="0"/>
          <w:sz w:val="40"/>
          <w:szCs w:val="40"/>
          <w:u w:val="none"/>
        </w:rPr>
        <w:t>Sejarah</w:t>
      </w:r>
    </w:p>
    <w:p w:rsidR="00F35482" w:rsidRPr="00F35482" w:rsidRDefault="00F35482" w:rsidP="00F35482">
      <w:pPr>
        <w:pStyle w:val="Normal-1"/>
      </w:pPr>
    </w:p>
    <w:p w:rsidR="00023A32" w:rsidRPr="009A29ED" w:rsidRDefault="00023A32" w:rsidP="00F35482">
      <w:pPr>
        <w:pStyle w:val="Normal-1"/>
        <w:spacing w:line="240" w:lineRule="auto"/>
        <w:rPr>
          <w:rFonts w:ascii="Arial" w:hAnsi="Arial" w:cs="Arial"/>
          <w:sz w:val="24"/>
        </w:rPr>
      </w:pPr>
      <w:r w:rsidRPr="009A29ED">
        <w:rPr>
          <w:rFonts w:ascii="Arial" w:hAnsi="Arial" w:cs="Arial"/>
          <w:sz w:val="24"/>
        </w:rPr>
        <w:t xml:space="preserve">Program Pascasarjana Program Studi Magister Ilmu Administrasi Negara </w:t>
      </w:r>
      <w:r w:rsidR="00EE0C4C" w:rsidRPr="009A29ED">
        <w:rPr>
          <w:rFonts w:ascii="Arial" w:hAnsi="Arial" w:cs="Arial"/>
          <w:sz w:val="24"/>
        </w:rPr>
        <w:t xml:space="preserve">Fisip </w:t>
      </w:r>
      <w:r w:rsidRPr="009A29ED">
        <w:rPr>
          <w:rFonts w:ascii="Arial" w:hAnsi="Arial" w:cs="Arial"/>
          <w:sz w:val="24"/>
        </w:rPr>
        <w:t>Universitas Mulawarman dirintis sejak tahun 1999, diawali dengan kerjasama antara Universitas Mulawarman dengan Universitas Brawijaya untuk menyelenggarakan program kegiatan pembelajaran bersama.  Program ini bertujuan untuk membantu Universitas Mulawarman dalam merencanakan dan melaksanakan pendidikan Program Studi Magister Ilmu Administrasi Negara secara mandiri.</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Berdasarkan naskah kerjasama antara Universitas Brawijaya dengan Universitas Mulawarman Nomor : 3605/J10/LL/1999 - Nomor : 6655/J17/LL/1999 membuka pendidikan Pascasarjana (S2) untuk Program Studi Magister Ilmu Administrasi Negara dengan koordinasi Dekan Fakultas Ilmu Sosial Dan Ilmu Politik Universitas Mulawarman dan Program Pascasarjana Universitas Brawijaya (PPSUB).</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Kegiatan pendaftaran mahasiswa Program Pascasarjana mulai dilakukan di Universitas Mulawarman pada Tahun Akademik 2000/2001 dengan membuka dua minat yaitu Administrasi Pemerintahan Daerah dan Administrasi Pembangunan.  Pada saat itu terdaftar mahasiswa sejumlah 181 orang, yang berasal dari daerah Samarinda, Bulungan, Pasir, dan Balikpapan.</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Sesuai dengan perkembangan kemampuan dan fasilitas yang dimiliki Universitas Mulawarman dan permintaan pihak-pihak yang sangat membutuhkan, maka pada Tahun Akademik 2001/2002 dibuka pendaftaran mahasiswa baru dengan lingkup wilayah yang lebih luas hingga Tarakan dengan jumlah mahasiswa baru sebanyak 198 orang.</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 xml:space="preserve">Pada Tahun Akademik 2002/2003 Program Studi Magister Ilmu Administrasi Negara </w:t>
      </w:r>
      <w:r w:rsidR="00EE0C4C" w:rsidRPr="009A29ED">
        <w:rPr>
          <w:rFonts w:ascii="Arial" w:hAnsi="Arial" w:cs="Arial"/>
          <w:sz w:val="24"/>
        </w:rPr>
        <w:t xml:space="preserve">Fisip </w:t>
      </w:r>
      <w:r w:rsidRPr="009A29ED">
        <w:rPr>
          <w:rFonts w:ascii="Arial" w:hAnsi="Arial" w:cs="Arial"/>
          <w:sz w:val="24"/>
        </w:rPr>
        <w:t>Universitas Mulawarman-Universitas Brawijaya menjaring sebanyak 243 orang mahasiswa yang berasal dari berbagai daerah di Kalimantan Timur.</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 xml:space="preserve">Proses pembelajaran diselenggarakan melalui kerjasama sinergis dan </w:t>
      </w:r>
      <w:r w:rsidRPr="009A29ED">
        <w:rPr>
          <w:rFonts w:ascii="Arial" w:hAnsi="Arial" w:cs="Arial"/>
          <w:iCs/>
          <w:sz w:val="24"/>
        </w:rPr>
        <w:t>sharing</w:t>
      </w:r>
      <w:r w:rsidRPr="009A29ED">
        <w:rPr>
          <w:rFonts w:ascii="Arial" w:hAnsi="Arial" w:cs="Arial"/>
          <w:sz w:val="24"/>
        </w:rPr>
        <w:t xml:space="preserve"> sumber daya antara Universitas Mulawarman dan Universitas Brawijaya, demikian juga kegiatan belajar sebagian diselenggarakan di Kampus Universitas Mulawarman dan sebagian di Kampus Universitas Brawijaya.</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Program studi ini mulai menghasilkan lulusan Magister Ilmu Administrasi Negara pada bulan Juni 2002.  Hingga akhir Mei tahun 2003 Program Studi Pascasarjana Ilmu Administrasi Negara Universitas Mulawarman-Universitas Brawijaya telah meluluskan sebanyak 360 orang dengan rata-rata IPK = 3,45 dan rata-rata lama studi satu tahun sembilan bulan.</w:t>
      </w:r>
    </w:p>
    <w:p w:rsidR="00F35482" w:rsidRPr="009A29ED" w:rsidRDefault="00F35482" w:rsidP="00CB0227">
      <w:pPr>
        <w:pStyle w:val="Normal-1"/>
        <w:spacing w:line="240" w:lineRule="auto"/>
        <w:rPr>
          <w:rFonts w:ascii="Arial" w:hAnsi="Arial" w:cs="Arial"/>
          <w:sz w:val="24"/>
        </w:rPr>
      </w:pPr>
    </w:p>
    <w:p w:rsidR="00023A32" w:rsidRPr="009A29ED" w:rsidRDefault="00023A32" w:rsidP="00CB0227">
      <w:pPr>
        <w:pStyle w:val="Normal-1"/>
        <w:spacing w:line="240" w:lineRule="auto"/>
        <w:rPr>
          <w:rFonts w:ascii="Arial" w:hAnsi="Arial" w:cs="Arial"/>
          <w:sz w:val="24"/>
        </w:rPr>
      </w:pPr>
      <w:r w:rsidRPr="009A29ED">
        <w:rPr>
          <w:rFonts w:ascii="Arial" w:hAnsi="Arial" w:cs="Arial"/>
          <w:sz w:val="24"/>
        </w:rPr>
        <w:t>Berbagai kendala dihadapi dalam pengelolaan program studi dan penyelenggaraan proses pembelajaran.</w:t>
      </w:r>
      <w:r w:rsidR="009C102A" w:rsidRPr="009A29ED">
        <w:rPr>
          <w:rFonts w:ascii="Arial" w:hAnsi="Arial" w:cs="Arial"/>
          <w:sz w:val="24"/>
        </w:rPr>
        <w:t xml:space="preserve"> </w:t>
      </w:r>
      <w:r w:rsidRPr="009A29ED">
        <w:rPr>
          <w:rFonts w:ascii="Arial" w:hAnsi="Arial" w:cs="Arial"/>
          <w:sz w:val="24"/>
        </w:rPr>
        <w:t>Dalam perjalanannya semua kendala tersebut dicoba diminimalisasi dengan mengoptimalkan pemanfaatan sumber daya yang tersedia, dalam rambu-rambu kendali mutu yang berlaku di Universitas Brawijaya dan Universitas Mulawarman.</w:t>
      </w:r>
    </w:p>
    <w:p w:rsidR="00023A32" w:rsidRPr="009A29ED" w:rsidRDefault="00023A32" w:rsidP="00CB0227">
      <w:pPr>
        <w:pStyle w:val="Normal-1"/>
        <w:spacing w:line="240" w:lineRule="auto"/>
        <w:rPr>
          <w:rFonts w:ascii="Arial" w:hAnsi="Arial" w:cs="Arial"/>
          <w:sz w:val="24"/>
          <w:lang w:val="sv-SE"/>
        </w:rPr>
      </w:pPr>
      <w:r w:rsidRPr="009A29ED">
        <w:rPr>
          <w:rFonts w:ascii="Arial" w:hAnsi="Arial" w:cs="Arial"/>
          <w:sz w:val="24"/>
          <w:lang w:val="sv-SE"/>
        </w:rPr>
        <w:lastRenderedPageBreak/>
        <w:t>Selama perjalanan kerjasama antara Uni</w:t>
      </w:r>
      <w:r w:rsidR="00540DDD" w:rsidRPr="009A29ED">
        <w:rPr>
          <w:rFonts w:ascii="Arial" w:hAnsi="Arial" w:cs="Arial"/>
          <w:sz w:val="24"/>
          <w:lang w:val="sv-SE"/>
        </w:rPr>
        <w:t>v</w:t>
      </w:r>
      <w:r w:rsidRPr="009A29ED">
        <w:rPr>
          <w:rFonts w:ascii="Arial" w:hAnsi="Arial" w:cs="Arial"/>
          <w:sz w:val="24"/>
          <w:lang w:val="sv-SE"/>
        </w:rPr>
        <w:t xml:space="preserve">ersitas Brawijaya dan Universitas Mulawarman dalam penyelenggaraan Program Studi Magister Ilmu Administrasi Negara selama </w:t>
      </w:r>
      <w:r w:rsidRPr="009A29ED">
        <w:rPr>
          <w:rFonts w:ascii="Arial" w:hAnsi="Arial" w:cs="Arial"/>
          <w:sz w:val="24"/>
        </w:rPr>
        <w:sym w:font="Symbol" w:char="F0B1"/>
      </w:r>
      <w:r w:rsidRPr="009A29ED">
        <w:rPr>
          <w:rFonts w:ascii="Arial" w:hAnsi="Arial" w:cs="Arial"/>
          <w:sz w:val="24"/>
          <w:lang w:val="sv-SE"/>
        </w:rPr>
        <w:t xml:space="preserve"> 3 tahun, maka pada tahun 2003 Universitas Mulawarman mengajukan proposal kemandirian Program Studi Magister Ilmu Administrasi Negara kepada Dirjen Dikti Depdiknas.  Akhirnya pada tanggal 9 Juli 2003 proposal kemandirian tersebut disetujui oleh Dirjen Dikti Depdiknas dengan SK Nomor 1426/D/T/2003 perihal Ijin Penyelenggaraan Program Studi Magister Ilmu Administrasi Negara (S2).</w:t>
      </w:r>
      <w:r w:rsidR="00075F46" w:rsidRPr="009A29ED">
        <w:rPr>
          <w:rFonts w:ascii="Arial" w:hAnsi="Arial" w:cs="Arial"/>
          <w:sz w:val="24"/>
          <w:lang w:val="sv-SE"/>
        </w:rPr>
        <w:t xml:space="preserve"> Selanjutnya Tahun 2009 mendapat akreditasi B berdasarkan SK Dikti No.1271D/T/K-N/2009.</w:t>
      </w:r>
    </w:p>
    <w:p w:rsidR="00F35482" w:rsidRPr="009A29ED" w:rsidRDefault="00F35482" w:rsidP="00CB0227">
      <w:pPr>
        <w:pStyle w:val="Normal-1"/>
        <w:spacing w:line="240" w:lineRule="auto"/>
        <w:rPr>
          <w:rFonts w:ascii="Arial" w:hAnsi="Arial" w:cs="Arial"/>
          <w:sz w:val="24"/>
          <w:lang w:val="sv-SE"/>
        </w:rPr>
      </w:pPr>
    </w:p>
    <w:p w:rsidR="00023A32" w:rsidRPr="009A29ED" w:rsidRDefault="00023A32" w:rsidP="00CB0227">
      <w:pPr>
        <w:pStyle w:val="Normal-1"/>
        <w:spacing w:line="240" w:lineRule="auto"/>
        <w:rPr>
          <w:rFonts w:ascii="Arial" w:hAnsi="Arial" w:cs="Arial"/>
          <w:sz w:val="24"/>
          <w:lang w:val="sv-SE"/>
        </w:rPr>
      </w:pPr>
      <w:r w:rsidRPr="009A29ED">
        <w:rPr>
          <w:rFonts w:ascii="Arial" w:hAnsi="Arial" w:cs="Arial"/>
          <w:sz w:val="24"/>
          <w:lang w:val="sv-SE"/>
        </w:rPr>
        <w:t>Berdasarkan SK Dirjen Dikti tersebut</w:t>
      </w:r>
      <w:r w:rsidR="00EE0C4C" w:rsidRPr="009A29ED">
        <w:rPr>
          <w:rFonts w:ascii="Arial" w:hAnsi="Arial" w:cs="Arial"/>
          <w:sz w:val="24"/>
          <w:lang w:val="sv-SE"/>
        </w:rPr>
        <w:t>,</w:t>
      </w:r>
      <w:r w:rsidRPr="009A29ED">
        <w:rPr>
          <w:rFonts w:ascii="Arial" w:hAnsi="Arial" w:cs="Arial"/>
          <w:sz w:val="24"/>
          <w:lang w:val="sv-SE"/>
        </w:rPr>
        <w:t xml:space="preserve"> maka sejak Tahun Akademik 2003/2004 Program Pascasarjana Program Studi Magister Ilmu Administrasi Negara Universitas Mulawarman telah menerima mahasiswa baru sebanyak 29 orang dengan konsentrasi Kebijakan Publik dan 82 orang dengan konsentrasi Administrasi Pemerintahan Daerah.  Kemudian untuk Tahun Akademik 2004/2005 jumlah mahasiswa yang diterima yaitu sebanyak 62 orang dengan konsentrasi Administrasi Pemerintahan Daerah dan 78 orang dengan konsentrasi Manajemen Pemerintahan Daerah.</w:t>
      </w:r>
      <w:r w:rsidR="00EE0C4C" w:rsidRPr="009A29ED">
        <w:rPr>
          <w:rFonts w:ascii="Arial" w:hAnsi="Arial" w:cs="Arial"/>
          <w:sz w:val="24"/>
          <w:lang w:val="sv-SE"/>
        </w:rPr>
        <w:t xml:space="preserve">   </w:t>
      </w:r>
    </w:p>
    <w:p w:rsidR="008E687C" w:rsidRDefault="008E687C" w:rsidP="00D92E46">
      <w:pPr>
        <w:pStyle w:val="Judul-2"/>
        <w:spacing w:line="240" w:lineRule="auto"/>
        <w:jc w:val="center"/>
        <w:rPr>
          <w:rFonts w:ascii="Brush Script MT" w:hAnsi="Brush Script MT" w:cs="Arial"/>
          <w:i w:val="0"/>
          <w:sz w:val="32"/>
          <w:szCs w:val="32"/>
          <w:lang w:val="sv-SE"/>
        </w:rPr>
      </w:pPr>
    </w:p>
    <w:p w:rsidR="00023A32" w:rsidRPr="00956548" w:rsidRDefault="00023A32" w:rsidP="00D92E46">
      <w:pPr>
        <w:pStyle w:val="Judul-2"/>
        <w:spacing w:line="240" w:lineRule="auto"/>
        <w:jc w:val="center"/>
        <w:rPr>
          <w:rFonts w:ascii="Brush Script MT" w:hAnsi="Brush Script MT" w:cs="Arial"/>
          <w:i w:val="0"/>
          <w:sz w:val="40"/>
          <w:szCs w:val="40"/>
          <w:lang w:val="sv-SE"/>
        </w:rPr>
      </w:pPr>
      <w:r w:rsidRPr="00956548">
        <w:rPr>
          <w:rFonts w:ascii="Brush Script MT" w:hAnsi="Brush Script MT" w:cs="Arial"/>
          <w:i w:val="0"/>
          <w:sz w:val="40"/>
          <w:szCs w:val="40"/>
          <w:lang w:val="sv-SE"/>
        </w:rPr>
        <w:t>Tujuan Pendidikan</w:t>
      </w:r>
    </w:p>
    <w:p w:rsidR="00EB45A4" w:rsidRPr="00F35482" w:rsidRDefault="00EB45A4" w:rsidP="00EB45A4">
      <w:pPr>
        <w:pStyle w:val="Normal-1"/>
        <w:rPr>
          <w:rFonts w:ascii="Trebuchet MS" w:hAnsi="Trebuchet MS"/>
          <w:sz w:val="24"/>
          <w:lang w:val="sv-SE"/>
        </w:rPr>
      </w:pPr>
    </w:p>
    <w:p w:rsidR="00023A32" w:rsidRPr="009A29ED" w:rsidRDefault="00023A32" w:rsidP="00AC0BCE">
      <w:pPr>
        <w:pStyle w:val="Normal-1"/>
        <w:spacing w:after="240" w:line="240" w:lineRule="auto"/>
        <w:rPr>
          <w:rFonts w:ascii="Arial" w:hAnsi="Arial" w:cs="Arial"/>
          <w:sz w:val="24"/>
          <w:lang w:val="sv-SE"/>
        </w:rPr>
      </w:pPr>
      <w:r w:rsidRPr="009A29ED">
        <w:rPr>
          <w:rFonts w:ascii="Arial" w:hAnsi="Arial" w:cs="Arial"/>
          <w:sz w:val="24"/>
          <w:lang w:val="sv-SE"/>
        </w:rPr>
        <w:t xml:space="preserve">Tujuan pendidikan Program Pascasarjana Program Studi Magister Ilmu Administrasi Negara </w:t>
      </w:r>
      <w:r w:rsidR="00EE0C4C" w:rsidRPr="009A29ED">
        <w:rPr>
          <w:rFonts w:ascii="Arial" w:hAnsi="Arial" w:cs="Arial"/>
          <w:sz w:val="24"/>
          <w:lang w:val="sv-SE"/>
        </w:rPr>
        <w:t xml:space="preserve">Fisip </w:t>
      </w:r>
      <w:r w:rsidRPr="009A29ED">
        <w:rPr>
          <w:rFonts w:ascii="Arial" w:hAnsi="Arial" w:cs="Arial"/>
          <w:sz w:val="24"/>
          <w:lang w:val="sv-SE"/>
        </w:rPr>
        <w:t xml:space="preserve">Universitas Mulawarman sejalan dengan tujuan pendidikan </w:t>
      </w:r>
      <w:r w:rsidR="00EE0C4C" w:rsidRPr="009A29ED">
        <w:rPr>
          <w:rFonts w:ascii="Arial" w:hAnsi="Arial" w:cs="Arial"/>
          <w:sz w:val="24"/>
          <w:lang w:val="sv-SE"/>
        </w:rPr>
        <w:t xml:space="preserve">nasional </w:t>
      </w:r>
      <w:r w:rsidRPr="009A29ED">
        <w:rPr>
          <w:rFonts w:ascii="Arial" w:hAnsi="Arial" w:cs="Arial"/>
          <w:sz w:val="24"/>
          <w:lang w:val="sv-SE"/>
        </w:rPr>
        <w:t xml:space="preserve">sebagaimana dikemukakan dalam Kepmendiknas 232/U/2000 yaitu Program Magister bertujuan untuk </w:t>
      </w:r>
      <w:r w:rsidR="006C0E16" w:rsidRPr="009A29ED">
        <w:rPr>
          <w:rFonts w:ascii="Arial" w:hAnsi="Arial" w:cs="Arial"/>
          <w:sz w:val="24"/>
          <w:lang w:val="sv-SE"/>
        </w:rPr>
        <w:t xml:space="preserve"> </w:t>
      </w:r>
      <w:r w:rsidRPr="009A29ED">
        <w:rPr>
          <w:rFonts w:ascii="Arial" w:hAnsi="Arial" w:cs="Arial"/>
          <w:sz w:val="24"/>
          <w:lang w:val="sv-SE"/>
        </w:rPr>
        <w:t xml:space="preserve">menghasilkan magister yang </w:t>
      </w:r>
      <w:r w:rsidR="006C0E16" w:rsidRPr="009A29ED">
        <w:rPr>
          <w:rFonts w:ascii="Arial" w:hAnsi="Arial" w:cs="Arial"/>
          <w:sz w:val="24"/>
          <w:lang w:val="sv-SE"/>
        </w:rPr>
        <w:t xml:space="preserve"> </w:t>
      </w:r>
      <w:r w:rsidRPr="009A29ED">
        <w:rPr>
          <w:rFonts w:ascii="Arial" w:hAnsi="Arial" w:cs="Arial"/>
          <w:sz w:val="24"/>
          <w:lang w:val="sv-SE"/>
        </w:rPr>
        <w:t>mampu :</w:t>
      </w:r>
    </w:p>
    <w:p w:rsidR="00023A32" w:rsidRPr="009A29ED" w:rsidRDefault="00023A32" w:rsidP="00090BF9">
      <w:pPr>
        <w:pStyle w:val="Number1-1"/>
        <w:numPr>
          <w:ilvl w:val="0"/>
          <w:numId w:val="51"/>
        </w:numPr>
        <w:spacing w:line="240" w:lineRule="auto"/>
        <w:rPr>
          <w:rFonts w:ascii="Arial" w:hAnsi="Arial" w:cs="Arial"/>
          <w:sz w:val="24"/>
          <w:lang w:val="sv-SE"/>
        </w:rPr>
      </w:pPr>
      <w:r w:rsidRPr="009A29ED">
        <w:rPr>
          <w:rFonts w:ascii="Arial" w:hAnsi="Arial" w:cs="Arial"/>
          <w:sz w:val="24"/>
          <w:lang w:val="sv-SE"/>
        </w:rPr>
        <w:t>Mengembangkan dan memutakhirkan ilmu pengetahuan, teknologi, dan/atau kesenian dengan cara menguasai dan memahami pendekatan, metode, kaidah ilmiah disertai keterampilan penerapannya.</w:t>
      </w:r>
    </w:p>
    <w:p w:rsidR="00023A32" w:rsidRPr="009A29ED" w:rsidRDefault="00023A32" w:rsidP="00090BF9">
      <w:pPr>
        <w:pStyle w:val="Number1-1"/>
        <w:numPr>
          <w:ilvl w:val="0"/>
          <w:numId w:val="51"/>
        </w:numPr>
        <w:spacing w:line="240" w:lineRule="auto"/>
        <w:rPr>
          <w:rFonts w:ascii="Arial" w:hAnsi="Arial" w:cs="Arial"/>
          <w:sz w:val="24"/>
          <w:lang w:val="sv-SE"/>
        </w:rPr>
      </w:pPr>
      <w:r w:rsidRPr="009A29ED">
        <w:rPr>
          <w:rFonts w:ascii="Arial" w:hAnsi="Arial" w:cs="Arial"/>
          <w:sz w:val="24"/>
          <w:lang w:val="sv-SE"/>
        </w:rPr>
        <w:t>Memecahkan permasalahan di bidang keahliannya melalui kegiatan penelitian dan pengembangan berdasarkan kaidah ilmiah.</w:t>
      </w:r>
    </w:p>
    <w:p w:rsidR="00023A32" w:rsidRPr="009A29ED" w:rsidRDefault="00023A32" w:rsidP="00090BF9">
      <w:pPr>
        <w:pStyle w:val="Number1-1"/>
        <w:numPr>
          <w:ilvl w:val="0"/>
          <w:numId w:val="51"/>
        </w:numPr>
        <w:spacing w:line="240" w:lineRule="auto"/>
        <w:rPr>
          <w:rFonts w:ascii="Arial" w:hAnsi="Arial" w:cs="Arial"/>
          <w:sz w:val="24"/>
          <w:lang w:val="sv-SE"/>
        </w:rPr>
      </w:pPr>
      <w:r w:rsidRPr="009A29ED">
        <w:rPr>
          <w:rFonts w:ascii="Arial" w:hAnsi="Arial" w:cs="Arial"/>
          <w:sz w:val="24"/>
          <w:lang w:val="sv-SE"/>
        </w:rPr>
        <w:t>Mengembangkan kinerja profesionalnya yang ditunjukkan dengan ketajaman analisis permasalahan, keserbacukupan tinjauan, kepaduan pemecahan masalah atau profesi serupa.</w:t>
      </w:r>
    </w:p>
    <w:p w:rsidR="006F1D4E" w:rsidRPr="00F35482" w:rsidRDefault="006F1D4E" w:rsidP="00CB0227">
      <w:pPr>
        <w:pStyle w:val="Number1-1"/>
        <w:spacing w:before="120" w:line="240" w:lineRule="auto"/>
        <w:rPr>
          <w:rFonts w:ascii="Trebuchet MS" w:hAnsi="Trebuchet MS" w:cs="Arial"/>
          <w:sz w:val="24"/>
          <w:lang w:val="sv-SE"/>
        </w:rPr>
      </w:pPr>
    </w:p>
    <w:p w:rsidR="008E687C" w:rsidRDefault="008E687C" w:rsidP="00D92E46">
      <w:pPr>
        <w:pStyle w:val="Judul-2"/>
        <w:spacing w:line="240" w:lineRule="auto"/>
        <w:jc w:val="center"/>
        <w:rPr>
          <w:rFonts w:ascii="Brush Script MT" w:hAnsi="Brush Script MT" w:cs="Arial"/>
          <w:sz w:val="32"/>
          <w:szCs w:val="32"/>
          <w:lang w:val="sv-SE"/>
        </w:rPr>
      </w:pPr>
    </w:p>
    <w:p w:rsidR="00023A32" w:rsidRPr="00956548" w:rsidRDefault="00023A32" w:rsidP="00D92E46">
      <w:pPr>
        <w:pStyle w:val="Judul-2"/>
        <w:spacing w:line="240" w:lineRule="auto"/>
        <w:jc w:val="center"/>
        <w:rPr>
          <w:rFonts w:ascii="Brush Script MT" w:hAnsi="Brush Script MT" w:cs="Arial"/>
          <w:sz w:val="40"/>
          <w:szCs w:val="40"/>
          <w:lang w:val="sv-SE"/>
        </w:rPr>
      </w:pPr>
      <w:r w:rsidRPr="00956548">
        <w:rPr>
          <w:rFonts w:ascii="Brush Script MT" w:hAnsi="Brush Script MT" w:cs="Arial"/>
          <w:sz w:val="40"/>
          <w:szCs w:val="40"/>
          <w:lang w:val="sv-SE"/>
        </w:rPr>
        <w:t>Pengelola</w:t>
      </w:r>
      <w:r w:rsidR="00664630">
        <w:rPr>
          <w:rFonts w:ascii="Brush Script MT" w:hAnsi="Brush Script MT" w:cs="Arial"/>
          <w:sz w:val="40"/>
          <w:szCs w:val="40"/>
          <w:lang w:val="sv-SE"/>
        </w:rPr>
        <w:t xml:space="preserve"> dan Struktur Organisasi</w:t>
      </w:r>
    </w:p>
    <w:p w:rsidR="008E687C" w:rsidRPr="008E687C" w:rsidRDefault="008E687C" w:rsidP="008E687C">
      <w:pPr>
        <w:pStyle w:val="Normal-1"/>
        <w:rPr>
          <w:lang w:val="sv-SE"/>
        </w:rPr>
      </w:pPr>
    </w:p>
    <w:p w:rsidR="00023A32" w:rsidRDefault="00EE0C4C" w:rsidP="00CB0227">
      <w:pPr>
        <w:pStyle w:val="Normal-1"/>
        <w:spacing w:line="240" w:lineRule="auto"/>
        <w:rPr>
          <w:rFonts w:ascii="Arial" w:hAnsi="Arial" w:cs="Arial"/>
          <w:sz w:val="24"/>
          <w:lang w:val="sv-SE"/>
        </w:rPr>
      </w:pPr>
      <w:r w:rsidRPr="009A29ED">
        <w:rPr>
          <w:rFonts w:ascii="Arial" w:hAnsi="Arial" w:cs="Arial"/>
          <w:sz w:val="24"/>
          <w:lang w:val="sv-SE"/>
        </w:rPr>
        <w:t xml:space="preserve">Program </w:t>
      </w:r>
      <w:r w:rsidR="00023A32" w:rsidRPr="009A29ED">
        <w:rPr>
          <w:rFonts w:ascii="Arial" w:hAnsi="Arial" w:cs="Arial"/>
          <w:sz w:val="24"/>
          <w:lang w:val="sv-SE"/>
        </w:rPr>
        <w:t xml:space="preserve">Magister Ilmu Administrasi Negara </w:t>
      </w:r>
      <w:r w:rsidR="00FC5EDD" w:rsidRPr="009A29ED">
        <w:rPr>
          <w:rFonts w:ascii="Arial" w:hAnsi="Arial" w:cs="Arial"/>
          <w:sz w:val="24"/>
          <w:lang w:val="sv-SE"/>
        </w:rPr>
        <w:t xml:space="preserve">Fakultas Ilmu Sosial dan Ilmu Politik Pascasarjana </w:t>
      </w:r>
      <w:r w:rsidR="00023A32" w:rsidRPr="009A29ED">
        <w:rPr>
          <w:rFonts w:ascii="Arial" w:hAnsi="Arial" w:cs="Arial"/>
          <w:sz w:val="24"/>
          <w:lang w:val="sv-SE"/>
        </w:rPr>
        <w:t xml:space="preserve">Universitas Mulawarman dipimpin oleh </w:t>
      </w:r>
      <w:r w:rsidRPr="009A29ED">
        <w:rPr>
          <w:rFonts w:ascii="Arial" w:hAnsi="Arial" w:cs="Arial"/>
          <w:sz w:val="24"/>
          <w:lang w:val="sv-SE"/>
        </w:rPr>
        <w:t xml:space="preserve">Ketua Program Studi </w:t>
      </w:r>
      <w:r w:rsidR="00533F1D" w:rsidRPr="009A29ED">
        <w:rPr>
          <w:rFonts w:ascii="Arial" w:hAnsi="Arial" w:cs="Arial"/>
          <w:sz w:val="24"/>
          <w:lang w:val="sv-SE"/>
        </w:rPr>
        <w:t xml:space="preserve">dan </w:t>
      </w:r>
      <w:r w:rsidRPr="009A29ED">
        <w:rPr>
          <w:rFonts w:ascii="Arial" w:hAnsi="Arial" w:cs="Arial"/>
          <w:sz w:val="24"/>
          <w:lang w:val="sv-SE"/>
        </w:rPr>
        <w:t>Sekretaris</w:t>
      </w:r>
      <w:r w:rsidR="008E687C">
        <w:rPr>
          <w:rFonts w:ascii="Arial" w:hAnsi="Arial" w:cs="Arial"/>
          <w:sz w:val="24"/>
          <w:lang w:val="sv-SE"/>
        </w:rPr>
        <w:t xml:space="preserve"> Program Studi</w:t>
      </w:r>
      <w:r w:rsidR="00533F1D" w:rsidRPr="009A29ED">
        <w:rPr>
          <w:rFonts w:ascii="Arial" w:hAnsi="Arial" w:cs="Arial"/>
          <w:sz w:val="24"/>
          <w:lang w:val="sv-SE"/>
        </w:rPr>
        <w:t xml:space="preserve"> yang membidangi</w:t>
      </w:r>
      <w:r w:rsidR="00023A32" w:rsidRPr="009A29ED">
        <w:rPr>
          <w:rFonts w:ascii="Arial" w:hAnsi="Arial" w:cs="Arial"/>
          <w:sz w:val="24"/>
          <w:lang w:val="sv-SE"/>
        </w:rPr>
        <w:t xml:space="preserve"> </w:t>
      </w:r>
      <w:r w:rsidR="00533F1D" w:rsidRPr="009A29ED">
        <w:rPr>
          <w:rFonts w:ascii="Arial" w:hAnsi="Arial" w:cs="Arial"/>
          <w:sz w:val="24"/>
          <w:lang w:val="sv-SE"/>
        </w:rPr>
        <w:t xml:space="preserve">Bagian </w:t>
      </w:r>
      <w:r w:rsidR="00023A32" w:rsidRPr="009A29ED">
        <w:rPr>
          <w:rFonts w:ascii="Arial" w:hAnsi="Arial" w:cs="Arial"/>
          <w:sz w:val="24"/>
          <w:lang w:val="sv-SE"/>
        </w:rPr>
        <w:t xml:space="preserve">Akademik dan </w:t>
      </w:r>
      <w:r w:rsidR="00533F1D" w:rsidRPr="009A29ED">
        <w:rPr>
          <w:rFonts w:ascii="Arial" w:hAnsi="Arial" w:cs="Arial"/>
          <w:sz w:val="24"/>
          <w:lang w:val="sv-SE"/>
        </w:rPr>
        <w:t>Bagian</w:t>
      </w:r>
      <w:r w:rsidR="00023A32" w:rsidRPr="009A29ED">
        <w:rPr>
          <w:rFonts w:ascii="Arial" w:hAnsi="Arial" w:cs="Arial"/>
          <w:sz w:val="24"/>
          <w:lang w:val="sv-SE"/>
        </w:rPr>
        <w:t xml:space="preserve"> Administrasi Umum dan Keuangan, yang bertanggu</w:t>
      </w:r>
      <w:r w:rsidR="00CB0227" w:rsidRPr="009A29ED">
        <w:rPr>
          <w:rFonts w:ascii="Arial" w:hAnsi="Arial" w:cs="Arial"/>
          <w:sz w:val="24"/>
          <w:lang w:val="sv-SE"/>
        </w:rPr>
        <w:t>ng jawab langsung kepada Rektor</w:t>
      </w:r>
      <w:r w:rsidR="008E687C">
        <w:rPr>
          <w:rFonts w:ascii="Arial" w:hAnsi="Arial" w:cs="Arial"/>
          <w:sz w:val="24"/>
          <w:lang w:val="sv-SE"/>
        </w:rPr>
        <w:t xml:space="preserve"> melalui Dekan</w:t>
      </w:r>
      <w:r w:rsidR="00CB0227" w:rsidRPr="009A29ED">
        <w:rPr>
          <w:rFonts w:ascii="Arial" w:hAnsi="Arial" w:cs="Arial"/>
          <w:sz w:val="24"/>
          <w:lang w:val="sv-SE"/>
        </w:rPr>
        <w:t>, dengan s</w:t>
      </w:r>
      <w:r w:rsidR="00D959F4" w:rsidRPr="009A29ED">
        <w:rPr>
          <w:rFonts w:ascii="Arial" w:hAnsi="Arial" w:cs="Arial"/>
          <w:sz w:val="24"/>
          <w:lang w:val="sv-SE"/>
        </w:rPr>
        <w:t xml:space="preserve">usunan </w:t>
      </w:r>
      <w:r w:rsidR="00023A32" w:rsidRPr="009A29ED">
        <w:rPr>
          <w:rFonts w:ascii="Arial" w:hAnsi="Arial" w:cs="Arial"/>
          <w:sz w:val="24"/>
          <w:lang w:val="sv-SE"/>
        </w:rPr>
        <w:t>Personalia</w:t>
      </w:r>
      <w:r w:rsidR="00D959F4" w:rsidRPr="009A29ED">
        <w:rPr>
          <w:rFonts w:ascii="Arial" w:hAnsi="Arial" w:cs="Arial"/>
          <w:sz w:val="24"/>
          <w:lang w:val="sv-SE"/>
        </w:rPr>
        <w:t xml:space="preserve">nya </w:t>
      </w:r>
      <w:r w:rsidR="00023A32" w:rsidRPr="009A29ED">
        <w:rPr>
          <w:rFonts w:ascii="Arial" w:hAnsi="Arial" w:cs="Arial"/>
          <w:sz w:val="24"/>
          <w:lang w:val="sv-SE"/>
        </w:rPr>
        <w:t>sebagai berikut :</w:t>
      </w:r>
    </w:p>
    <w:p w:rsidR="008E687C" w:rsidRPr="009A29ED" w:rsidRDefault="008E687C" w:rsidP="00CB0227">
      <w:pPr>
        <w:pStyle w:val="Normal-1"/>
        <w:spacing w:line="240" w:lineRule="auto"/>
        <w:rPr>
          <w:rFonts w:ascii="Arial" w:hAnsi="Arial" w:cs="Arial"/>
          <w:sz w:val="24"/>
          <w:lang w:val="sv-SE"/>
        </w:rPr>
      </w:pPr>
    </w:p>
    <w:p w:rsidR="00023A32" w:rsidRPr="009A29ED" w:rsidRDefault="00023A32" w:rsidP="00CB0227">
      <w:pPr>
        <w:pStyle w:val="Normal-1"/>
        <w:spacing w:line="240" w:lineRule="auto"/>
        <w:rPr>
          <w:rFonts w:ascii="Arial" w:hAnsi="Arial" w:cs="Arial"/>
          <w:sz w:val="16"/>
          <w:szCs w:val="16"/>
          <w:lang w:val="sv-SE"/>
        </w:rPr>
      </w:pPr>
    </w:p>
    <w:p w:rsidR="00023A32" w:rsidRPr="009A29ED" w:rsidRDefault="00B26286" w:rsidP="00E304E0">
      <w:pPr>
        <w:pStyle w:val="Normal-1"/>
        <w:spacing w:line="276" w:lineRule="auto"/>
        <w:rPr>
          <w:rFonts w:ascii="Arial" w:hAnsi="Arial" w:cs="Arial"/>
          <w:sz w:val="24"/>
          <w:lang w:val="sv-SE"/>
        </w:rPr>
      </w:pPr>
      <w:r w:rsidRPr="009A29ED">
        <w:rPr>
          <w:rFonts w:ascii="Arial" w:hAnsi="Arial" w:cs="Arial"/>
          <w:sz w:val="24"/>
          <w:lang w:val="sv-SE"/>
        </w:rPr>
        <w:t>Penanggung Jawab</w:t>
      </w:r>
      <w:r w:rsidRPr="009A29ED">
        <w:rPr>
          <w:rFonts w:ascii="Arial" w:hAnsi="Arial" w:cs="Arial"/>
          <w:sz w:val="24"/>
          <w:lang w:val="sv-SE"/>
        </w:rPr>
        <w:tab/>
      </w:r>
      <w:r w:rsidRPr="009A29ED">
        <w:rPr>
          <w:rFonts w:ascii="Arial" w:hAnsi="Arial" w:cs="Arial"/>
          <w:sz w:val="24"/>
          <w:lang w:val="sv-SE"/>
        </w:rPr>
        <w:tab/>
      </w:r>
      <w:r w:rsidRPr="009A29ED">
        <w:rPr>
          <w:rFonts w:ascii="Arial" w:hAnsi="Arial" w:cs="Arial"/>
          <w:sz w:val="24"/>
          <w:lang w:val="sv-SE"/>
        </w:rPr>
        <w:tab/>
        <w:t xml:space="preserve">: </w:t>
      </w:r>
      <w:r w:rsidR="00023A32" w:rsidRPr="009A29ED">
        <w:rPr>
          <w:rFonts w:ascii="Arial" w:hAnsi="Arial" w:cs="Arial"/>
          <w:sz w:val="24"/>
          <w:lang w:val="sv-SE"/>
        </w:rPr>
        <w:t xml:space="preserve">Rektor </w:t>
      </w:r>
      <w:r w:rsidR="00CB0227" w:rsidRPr="009A29ED">
        <w:rPr>
          <w:rFonts w:ascii="Arial" w:hAnsi="Arial" w:cs="Arial"/>
          <w:sz w:val="24"/>
          <w:lang w:val="sv-SE"/>
        </w:rPr>
        <w:t xml:space="preserve"> </w:t>
      </w:r>
      <w:r w:rsidR="006F1D4E" w:rsidRPr="009A29ED">
        <w:rPr>
          <w:rFonts w:ascii="Arial" w:hAnsi="Arial" w:cs="Arial"/>
          <w:sz w:val="24"/>
          <w:lang w:val="sv-SE"/>
        </w:rPr>
        <w:t xml:space="preserve"> </w:t>
      </w:r>
    </w:p>
    <w:p w:rsidR="00023A32" w:rsidRPr="009A29ED" w:rsidRDefault="008E687C" w:rsidP="00E304E0">
      <w:pPr>
        <w:pStyle w:val="Normal-1"/>
        <w:spacing w:line="276" w:lineRule="auto"/>
        <w:rPr>
          <w:rFonts w:ascii="Arial" w:hAnsi="Arial" w:cs="Arial"/>
          <w:sz w:val="24"/>
          <w:lang w:val="sv-SE"/>
        </w:rPr>
      </w:pPr>
      <w:r>
        <w:rPr>
          <w:rFonts w:ascii="Arial" w:hAnsi="Arial" w:cs="Arial"/>
          <w:sz w:val="24"/>
          <w:lang w:val="sv-SE"/>
        </w:rPr>
        <w:tab/>
      </w:r>
      <w:r w:rsidR="00023A32" w:rsidRPr="009A29ED">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t xml:space="preserve"> </w:t>
      </w:r>
      <w:r w:rsidR="00B26286" w:rsidRPr="009A29ED">
        <w:rPr>
          <w:rFonts w:ascii="Arial" w:hAnsi="Arial" w:cs="Arial"/>
          <w:sz w:val="24"/>
          <w:lang w:val="sv-SE"/>
        </w:rPr>
        <w:t xml:space="preserve"> </w:t>
      </w:r>
      <w:r w:rsidR="00023A32" w:rsidRPr="009A29ED">
        <w:rPr>
          <w:rFonts w:ascii="Arial" w:hAnsi="Arial" w:cs="Arial"/>
          <w:sz w:val="24"/>
        </w:rPr>
        <w:sym w:font="Wingdings" w:char="F0A7"/>
      </w:r>
      <w:r w:rsidR="00B26286" w:rsidRPr="009A29ED">
        <w:rPr>
          <w:rFonts w:ascii="Arial" w:hAnsi="Arial" w:cs="Arial"/>
          <w:sz w:val="24"/>
          <w:lang w:val="sv-SE"/>
        </w:rPr>
        <w:t xml:space="preserve"> Pembantu Rektor I</w:t>
      </w:r>
    </w:p>
    <w:p w:rsidR="008E687C" w:rsidRDefault="00B26286" w:rsidP="008E687C">
      <w:pPr>
        <w:pStyle w:val="Normal-1"/>
        <w:spacing w:line="276" w:lineRule="auto"/>
        <w:rPr>
          <w:rFonts w:ascii="Arial" w:hAnsi="Arial" w:cs="Arial"/>
          <w:sz w:val="24"/>
          <w:lang w:val="sv-SE"/>
        </w:rPr>
      </w:pPr>
      <w:r w:rsidRPr="009A29ED">
        <w:rPr>
          <w:rFonts w:ascii="Arial" w:hAnsi="Arial" w:cs="Arial"/>
          <w:sz w:val="24"/>
          <w:lang w:val="sv-SE"/>
        </w:rPr>
        <w:tab/>
      </w:r>
      <w:r w:rsidRPr="009A29ED">
        <w:rPr>
          <w:rFonts w:ascii="Arial" w:hAnsi="Arial" w:cs="Arial"/>
          <w:sz w:val="24"/>
          <w:lang w:val="sv-SE"/>
        </w:rPr>
        <w:tab/>
      </w:r>
      <w:r w:rsidRPr="009A29ED">
        <w:rPr>
          <w:rFonts w:ascii="Arial" w:hAnsi="Arial" w:cs="Arial"/>
          <w:sz w:val="24"/>
          <w:lang w:val="sv-SE"/>
        </w:rPr>
        <w:tab/>
      </w:r>
      <w:r w:rsidRPr="009A29ED">
        <w:rPr>
          <w:rFonts w:ascii="Arial" w:hAnsi="Arial" w:cs="Arial"/>
          <w:sz w:val="24"/>
          <w:lang w:val="sv-SE"/>
        </w:rPr>
        <w:tab/>
      </w:r>
      <w:r w:rsidRPr="009A29ED">
        <w:rPr>
          <w:rFonts w:ascii="Arial" w:hAnsi="Arial" w:cs="Arial"/>
          <w:sz w:val="24"/>
          <w:lang w:val="sv-SE"/>
        </w:rPr>
        <w:tab/>
        <w:t xml:space="preserve">  </w:t>
      </w:r>
      <w:r w:rsidR="00023A32" w:rsidRPr="009A29ED">
        <w:rPr>
          <w:rFonts w:ascii="Arial" w:hAnsi="Arial" w:cs="Arial"/>
          <w:sz w:val="24"/>
        </w:rPr>
        <w:sym w:font="Wingdings" w:char="F0A7"/>
      </w:r>
      <w:r w:rsidRPr="009A29ED">
        <w:rPr>
          <w:rFonts w:ascii="Arial" w:hAnsi="Arial" w:cs="Arial"/>
          <w:sz w:val="24"/>
          <w:lang w:val="sv-SE"/>
        </w:rPr>
        <w:t xml:space="preserve"> </w:t>
      </w:r>
      <w:r w:rsidR="00023A32" w:rsidRPr="009A29ED">
        <w:rPr>
          <w:rFonts w:ascii="Arial" w:hAnsi="Arial" w:cs="Arial"/>
          <w:sz w:val="24"/>
          <w:lang w:val="sv-SE"/>
        </w:rPr>
        <w:t>Pembantu Rektor II</w:t>
      </w:r>
    </w:p>
    <w:p w:rsidR="008E687C" w:rsidRDefault="008E687C" w:rsidP="008E687C">
      <w:pPr>
        <w:pStyle w:val="Normal-1"/>
        <w:spacing w:line="276" w:lineRule="auto"/>
        <w:rPr>
          <w:rFonts w:ascii="Arial" w:hAnsi="Arial" w:cs="Arial"/>
          <w:sz w:val="24"/>
          <w:lang w:val="sv-SE"/>
        </w:rPr>
      </w:pPr>
      <w:r>
        <w:rPr>
          <w:rFonts w:ascii="Arial" w:hAnsi="Arial" w:cs="Arial"/>
          <w:sz w:val="24"/>
          <w:lang w:val="sv-SE"/>
        </w:rPr>
        <w:lastRenderedPageBreak/>
        <w:tab/>
      </w:r>
      <w:r>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t xml:space="preserve">  </w:t>
      </w:r>
      <w:r w:rsidRPr="009A29ED">
        <w:rPr>
          <w:rFonts w:ascii="Arial" w:hAnsi="Arial" w:cs="Arial"/>
          <w:sz w:val="24"/>
        </w:rPr>
        <w:sym w:font="Wingdings" w:char="F0A7"/>
      </w:r>
      <w:r w:rsidRPr="009A29ED">
        <w:rPr>
          <w:rFonts w:ascii="Arial" w:hAnsi="Arial" w:cs="Arial"/>
          <w:sz w:val="24"/>
          <w:lang w:val="sv-SE"/>
        </w:rPr>
        <w:t xml:space="preserve"> Pembantu Rektor II</w:t>
      </w:r>
      <w:r>
        <w:rPr>
          <w:rFonts w:ascii="Arial" w:hAnsi="Arial" w:cs="Arial"/>
          <w:sz w:val="24"/>
          <w:lang w:val="sv-SE"/>
        </w:rPr>
        <w:t>I</w:t>
      </w:r>
    </w:p>
    <w:p w:rsidR="008E687C" w:rsidRDefault="00023A32" w:rsidP="00E304E0">
      <w:pPr>
        <w:pStyle w:val="Normal-1"/>
        <w:spacing w:line="276" w:lineRule="auto"/>
        <w:rPr>
          <w:rFonts w:ascii="Arial" w:hAnsi="Arial" w:cs="Arial"/>
          <w:sz w:val="24"/>
          <w:lang w:val="sv-SE"/>
        </w:rPr>
      </w:pPr>
      <w:r w:rsidRPr="009A29ED">
        <w:rPr>
          <w:rFonts w:ascii="Arial" w:hAnsi="Arial" w:cs="Arial"/>
          <w:sz w:val="24"/>
          <w:lang w:val="sv-SE"/>
        </w:rPr>
        <w:t>Penanggung Jawab Teknis</w:t>
      </w:r>
      <w:r w:rsidRPr="009A29ED">
        <w:rPr>
          <w:rFonts w:ascii="Arial" w:hAnsi="Arial" w:cs="Arial"/>
          <w:sz w:val="24"/>
          <w:lang w:val="sv-SE"/>
        </w:rPr>
        <w:tab/>
        <w:t>:</w:t>
      </w:r>
      <w:r w:rsidR="00B26286" w:rsidRPr="009A29ED">
        <w:rPr>
          <w:rFonts w:ascii="Arial" w:hAnsi="Arial" w:cs="Arial"/>
          <w:sz w:val="24"/>
          <w:lang w:val="sv-SE"/>
        </w:rPr>
        <w:t xml:space="preserve"> </w:t>
      </w:r>
      <w:r w:rsidRPr="009A29ED">
        <w:rPr>
          <w:rFonts w:ascii="Arial" w:hAnsi="Arial" w:cs="Arial"/>
          <w:sz w:val="24"/>
          <w:lang w:val="sv-SE"/>
        </w:rPr>
        <w:t>Dekan Fisip</w:t>
      </w:r>
      <w:r w:rsidR="008E687C">
        <w:rPr>
          <w:rFonts w:ascii="Arial" w:hAnsi="Arial" w:cs="Arial"/>
          <w:sz w:val="24"/>
          <w:lang w:val="sv-SE"/>
        </w:rPr>
        <w:t>ol</w:t>
      </w:r>
    </w:p>
    <w:p w:rsidR="00023A32" w:rsidRDefault="008E687C" w:rsidP="00E304E0">
      <w:pPr>
        <w:pStyle w:val="Normal-1"/>
        <w:spacing w:line="276" w:lineRule="auto"/>
        <w:rPr>
          <w:rFonts w:ascii="Arial" w:hAnsi="Arial" w:cs="Arial"/>
          <w:sz w:val="24"/>
          <w:lang w:val="sv-SE"/>
        </w:rPr>
      </w:pPr>
      <w:r>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t xml:space="preserve">  </w:t>
      </w:r>
      <w:r w:rsidRPr="009A29ED">
        <w:rPr>
          <w:rFonts w:ascii="Arial" w:hAnsi="Arial" w:cs="Arial"/>
          <w:sz w:val="24"/>
        </w:rPr>
        <w:sym w:font="Wingdings" w:char="F0A7"/>
      </w:r>
      <w:r w:rsidRPr="009A29ED">
        <w:rPr>
          <w:rFonts w:ascii="Arial" w:hAnsi="Arial" w:cs="Arial"/>
          <w:sz w:val="24"/>
          <w:lang w:val="sv-SE"/>
        </w:rPr>
        <w:t xml:space="preserve"> </w:t>
      </w:r>
      <w:r>
        <w:rPr>
          <w:rFonts w:ascii="Arial" w:hAnsi="Arial" w:cs="Arial"/>
          <w:sz w:val="24"/>
          <w:lang w:val="sv-SE"/>
        </w:rPr>
        <w:t xml:space="preserve">Pembantu Dekan </w:t>
      </w:r>
      <w:r w:rsidRPr="009A29ED">
        <w:rPr>
          <w:rFonts w:ascii="Arial" w:hAnsi="Arial" w:cs="Arial"/>
          <w:sz w:val="24"/>
          <w:lang w:val="sv-SE"/>
        </w:rPr>
        <w:t>I</w:t>
      </w:r>
      <w:r w:rsidR="00023A32" w:rsidRPr="009A29ED">
        <w:rPr>
          <w:rFonts w:ascii="Arial" w:hAnsi="Arial" w:cs="Arial"/>
          <w:sz w:val="24"/>
          <w:lang w:val="sv-SE"/>
        </w:rPr>
        <w:t xml:space="preserve">  </w:t>
      </w:r>
      <w:r w:rsidR="00CB0227" w:rsidRPr="009A29ED">
        <w:rPr>
          <w:rFonts w:ascii="Arial" w:hAnsi="Arial" w:cs="Arial"/>
          <w:sz w:val="24"/>
          <w:lang w:val="sv-SE"/>
        </w:rPr>
        <w:t xml:space="preserve"> </w:t>
      </w:r>
    </w:p>
    <w:p w:rsidR="008E687C" w:rsidRDefault="008E687C" w:rsidP="00E304E0">
      <w:pPr>
        <w:pStyle w:val="Normal-1"/>
        <w:spacing w:line="276" w:lineRule="auto"/>
        <w:rPr>
          <w:rFonts w:ascii="Arial" w:hAnsi="Arial" w:cs="Arial"/>
          <w:sz w:val="24"/>
          <w:lang w:val="sv-SE"/>
        </w:rPr>
      </w:pPr>
      <w:r>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r>
      <w:r>
        <w:rPr>
          <w:rFonts w:ascii="Arial" w:hAnsi="Arial" w:cs="Arial"/>
          <w:sz w:val="24"/>
          <w:lang w:val="sv-SE"/>
        </w:rPr>
        <w:tab/>
        <w:t xml:space="preserve">  </w:t>
      </w:r>
      <w:r w:rsidRPr="009A29ED">
        <w:rPr>
          <w:rFonts w:ascii="Arial" w:hAnsi="Arial" w:cs="Arial"/>
          <w:sz w:val="24"/>
        </w:rPr>
        <w:sym w:font="Wingdings" w:char="F0A7"/>
      </w:r>
      <w:r w:rsidRPr="009A29ED">
        <w:rPr>
          <w:rFonts w:ascii="Arial" w:hAnsi="Arial" w:cs="Arial"/>
          <w:sz w:val="24"/>
          <w:lang w:val="sv-SE"/>
        </w:rPr>
        <w:t xml:space="preserve"> </w:t>
      </w:r>
      <w:r>
        <w:rPr>
          <w:rFonts w:ascii="Arial" w:hAnsi="Arial" w:cs="Arial"/>
          <w:sz w:val="24"/>
          <w:lang w:val="sv-SE"/>
        </w:rPr>
        <w:t>Pembantu Dekan</w:t>
      </w:r>
      <w:r w:rsidRPr="009A29ED">
        <w:rPr>
          <w:rFonts w:ascii="Arial" w:hAnsi="Arial" w:cs="Arial"/>
          <w:sz w:val="24"/>
          <w:lang w:val="sv-SE"/>
        </w:rPr>
        <w:t xml:space="preserve"> II</w:t>
      </w:r>
    </w:p>
    <w:p w:rsidR="008E687C" w:rsidRPr="009A29ED" w:rsidRDefault="008E687C" w:rsidP="008E687C">
      <w:pPr>
        <w:pStyle w:val="Normal-1"/>
        <w:spacing w:line="276" w:lineRule="auto"/>
        <w:ind w:left="3969" w:hanging="283"/>
        <w:rPr>
          <w:rFonts w:ascii="Arial" w:hAnsi="Arial" w:cs="Arial"/>
          <w:sz w:val="24"/>
          <w:lang w:val="sv-SE"/>
        </w:rPr>
      </w:pPr>
      <w:r>
        <w:rPr>
          <w:rFonts w:ascii="Arial" w:hAnsi="Arial" w:cs="Arial"/>
          <w:sz w:val="24"/>
        </w:rPr>
        <w:t xml:space="preserve"> </w:t>
      </w:r>
      <w:r w:rsidRPr="009A29ED">
        <w:rPr>
          <w:rFonts w:ascii="Arial" w:hAnsi="Arial" w:cs="Arial"/>
          <w:sz w:val="24"/>
        </w:rPr>
        <w:sym w:font="Wingdings" w:char="F0A7"/>
      </w:r>
      <w:r w:rsidRPr="009A29ED">
        <w:rPr>
          <w:rFonts w:ascii="Arial" w:hAnsi="Arial" w:cs="Arial"/>
          <w:sz w:val="24"/>
          <w:lang w:val="sv-SE"/>
        </w:rPr>
        <w:t xml:space="preserve"> </w:t>
      </w:r>
      <w:r>
        <w:rPr>
          <w:rFonts w:ascii="Arial" w:hAnsi="Arial" w:cs="Arial"/>
          <w:sz w:val="24"/>
          <w:lang w:val="sv-SE"/>
        </w:rPr>
        <w:t>Pembantu Dekan III</w:t>
      </w:r>
    </w:p>
    <w:p w:rsidR="00023A32" w:rsidRPr="009A29ED" w:rsidRDefault="00EE0C4C" w:rsidP="00E304E0">
      <w:pPr>
        <w:pStyle w:val="Normal-1"/>
        <w:spacing w:line="276" w:lineRule="auto"/>
        <w:rPr>
          <w:rFonts w:ascii="Arial" w:hAnsi="Arial" w:cs="Arial"/>
          <w:sz w:val="24"/>
          <w:lang w:val="sv-SE"/>
        </w:rPr>
      </w:pPr>
      <w:r w:rsidRPr="009A29ED">
        <w:rPr>
          <w:rFonts w:ascii="Arial" w:hAnsi="Arial" w:cs="Arial"/>
          <w:sz w:val="24"/>
          <w:lang w:val="sv-SE"/>
        </w:rPr>
        <w:t xml:space="preserve">Ketua Program Studi </w:t>
      </w:r>
      <w:r w:rsidR="00023A32" w:rsidRPr="009A29ED">
        <w:rPr>
          <w:rFonts w:ascii="Arial" w:hAnsi="Arial" w:cs="Arial"/>
          <w:sz w:val="24"/>
          <w:lang w:val="sv-SE"/>
        </w:rPr>
        <w:tab/>
      </w:r>
      <w:r w:rsidR="00B26286" w:rsidRPr="009A29ED">
        <w:rPr>
          <w:rFonts w:ascii="Arial" w:hAnsi="Arial" w:cs="Arial"/>
          <w:sz w:val="24"/>
          <w:lang w:val="sv-SE"/>
        </w:rPr>
        <w:tab/>
      </w:r>
      <w:r w:rsidR="00023A32" w:rsidRPr="009A29ED">
        <w:rPr>
          <w:rFonts w:ascii="Arial" w:hAnsi="Arial" w:cs="Arial"/>
          <w:sz w:val="24"/>
          <w:lang w:val="sv-SE"/>
        </w:rPr>
        <w:t>:</w:t>
      </w:r>
      <w:r w:rsidR="00B26286" w:rsidRPr="009A29ED">
        <w:rPr>
          <w:rFonts w:ascii="Arial" w:hAnsi="Arial" w:cs="Arial"/>
          <w:sz w:val="24"/>
          <w:lang w:val="sv-SE"/>
        </w:rPr>
        <w:t xml:space="preserve"> </w:t>
      </w:r>
      <w:r w:rsidR="007B1CFD" w:rsidRPr="009A29ED">
        <w:rPr>
          <w:rFonts w:ascii="Arial" w:hAnsi="Arial" w:cs="Arial"/>
          <w:sz w:val="24"/>
          <w:lang w:val="sv-SE"/>
        </w:rPr>
        <w:t>Dr. Drs. DB. Paranoan, M.Si</w:t>
      </w:r>
    </w:p>
    <w:p w:rsidR="00023A32" w:rsidRPr="009A29ED" w:rsidRDefault="00E304E0" w:rsidP="00E304E0">
      <w:pPr>
        <w:pStyle w:val="Normal-1"/>
        <w:spacing w:line="276" w:lineRule="auto"/>
        <w:rPr>
          <w:rFonts w:ascii="Arial" w:hAnsi="Arial" w:cs="Arial"/>
          <w:sz w:val="24"/>
          <w:lang w:val="sv-SE"/>
        </w:rPr>
      </w:pPr>
      <w:r w:rsidRPr="009A29ED">
        <w:rPr>
          <w:rFonts w:ascii="Arial" w:hAnsi="Arial" w:cs="Arial"/>
          <w:sz w:val="24"/>
          <w:lang w:val="sv-SE"/>
        </w:rPr>
        <w:t>Sekretaris</w:t>
      </w:r>
      <w:r w:rsidRPr="009A29ED">
        <w:rPr>
          <w:rFonts w:ascii="Arial" w:hAnsi="Arial" w:cs="Arial"/>
          <w:sz w:val="24"/>
          <w:lang w:val="sv-SE"/>
        </w:rPr>
        <w:tab/>
      </w:r>
      <w:r w:rsidRPr="009A29ED">
        <w:rPr>
          <w:rFonts w:ascii="Arial" w:hAnsi="Arial" w:cs="Arial"/>
          <w:sz w:val="24"/>
          <w:lang w:val="sv-SE"/>
        </w:rPr>
        <w:tab/>
      </w:r>
      <w:r w:rsidR="00D959F4" w:rsidRPr="009A29ED">
        <w:rPr>
          <w:rFonts w:ascii="Arial" w:hAnsi="Arial" w:cs="Arial"/>
          <w:sz w:val="24"/>
          <w:lang w:val="sv-SE"/>
        </w:rPr>
        <w:tab/>
      </w:r>
      <w:r w:rsidR="00B26286" w:rsidRPr="009A29ED">
        <w:rPr>
          <w:rFonts w:ascii="Arial" w:hAnsi="Arial" w:cs="Arial"/>
          <w:sz w:val="24"/>
          <w:lang w:val="sv-SE"/>
        </w:rPr>
        <w:tab/>
      </w:r>
      <w:r w:rsidR="00D959F4" w:rsidRPr="009A29ED">
        <w:rPr>
          <w:rFonts w:ascii="Arial" w:hAnsi="Arial" w:cs="Arial"/>
          <w:sz w:val="24"/>
          <w:lang w:val="sv-SE"/>
        </w:rPr>
        <w:t>:</w:t>
      </w:r>
      <w:r w:rsidR="00B26286" w:rsidRPr="009A29ED">
        <w:rPr>
          <w:rFonts w:ascii="Arial" w:hAnsi="Arial" w:cs="Arial"/>
          <w:sz w:val="24"/>
          <w:lang w:val="sv-SE"/>
        </w:rPr>
        <w:t xml:space="preserve"> </w:t>
      </w:r>
      <w:r w:rsidRPr="009A29ED">
        <w:rPr>
          <w:rFonts w:ascii="Arial" w:hAnsi="Arial" w:cs="Arial"/>
          <w:sz w:val="24"/>
          <w:lang w:val="sv-SE"/>
        </w:rPr>
        <w:t>Drs. H. Achmad Djumlani, M.Si</w:t>
      </w:r>
    </w:p>
    <w:p w:rsidR="00023A32" w:rsidRDefault="00E304E0" w:rsidP="00E304E0">
      <w:pPr>
        <w:pStyle w:val="Normal-1"/>
        <w:spacing w:line="276" w:lineRule="auto"/>
        <w:rPr>
          <w:rFonts w:ascii="Arial" w:hAnsi="Arial" w:cs="Arial"/>
          <w:sz w:val="24"/>
          <w:lang w:val="sv-SE"/>
        </w:rPr>
      </w:pPr>
      <w:r w:rsidRPr="009A29ED">
        <w:rPr>
          <w:rFonts w:ascii="Arial" w:hAnsi="Arial" w:cs="Arial"/>
          <w:sz w:val="24"/>
          <w:lang w:val="sv-SE"/>
        </w:rPr>
        <w:t>Bendahara PUMK</w:t>
      </w:r>
      <w:r w:rsidRPr="009A29ED">
        <w:rPr>
          <w:rFonts w:ascii="Arial" w:hAnsi="Arial" w:cs="Arial"/>
          <w:sz w:val="24"/>
          <w:lang w:val="sv-SE"/>
        </w:rPr>
        <w:tab/>
      </w:r>
      <w:r w:rsidRPr="009A29ED">
        <w:rPr>
          <w:rFonts w:ascii="Arial" w:hAnsi="Arial" w:cs="Arial"/>
          <w:sz w:val="24"/>
          <w:lang w:val="sv-SE"/>
        </w:rPr>
        <w:tab/>
      </w:r>
      <w:r w:rsidR="00D959F4" w:rsidRPr="009A29ED">
        <w:rPr>
          <w:rFonts w:ascii="Arial" w:hAnsi="Arial" w:cs="Arial"/>
          <w:sz w:val="24"/>
          <w:lang w:val="sv-SE"/>
        </w:rPr>
        <w:tab/>
        <w:t>:</w:t>
      </w:r>
      <w:r w:rsidR="00B26286" w:rsidRPr="009A29ED">
        <w:rPr>
          <w:rFonts w:ascii="Arial" w:hAnsi="Arial" w:cs="Arial"/>
          <w:sz w:val="24"/>
          <w:lang w:val="sv-SE"/>
        </w:rPr>
        <w:t xml:space="preserve"> </w:t>
      </w:r>
      <w:r w:rsidRPr="009A29ED">
        <w:rPr>
          <w:rFonts w:ascii="Arial" w:hAnsi="Arial" w:cs="Arial"/>
          <w:sz w:val="24"/>
          <w:lang w:val="sv-SE"/>
        </w:rPr>
        <w:t>Bambang Irawan, S.Sos, M.Si</w:t>
      </w: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r>
        <w:rPr>
          <w:rFonts w:ascii="Arial" w:hAnsi="Arial" w:cs="Arial"/>
          <w:sz w:val="24"/>
          <w:lang w:val="sv-SE"/>
        </w:rPr>
        <w:t>Selanjutnya digambarkan struktur organisasi dari Program Magister Ilmu Administrasi Negara Fakultas Ilmu Sosial dan Ilmu Politik Universitas Mulawarman, sebagai berikut:</w:t>
      </w:r>
    </w:p>
    <w:p w:rsidR="00ED2557" w:rsidRDefault="00ED2557" w:rsidP="00E304E0">
      <w:pPr>
        <w:pStyle w:val="Normal-1"/>
        <w:spacing w:line="276" w:lineRule="auto"/>
        <w:rPr>
          <w:rFonts w:ascii="Arial" w:hAnsi="Arial" w:cs="Arial"/>
          <w:sz w:val="24"/>
          <w:lang w:val="sv-SE"/>
        </w:rPr>
      </w:pPr>
    </w:p>
    <w:p w:rsidR="00ED2557" w:rsidRDefault="00ED2557"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ED2557" w:rsidP="00E304E0">
      <w:pPr>
        <w:pStyle w:val="Normal-1"/>
        <w:spacing w:line="276" w:lineRule="auto"/>
        <w:rPr>
          <w:rFonts w:ascii="Arial" w:hAnsi="Arial" w:cs="Arial"/>
          <w:sz w:val="24"/>
          <w:lang w:val="sv-SE"/>
        </w:rPr>
      </w:pPr>
      <w:r>
        <w:rPr>
          <w:rFonts w:ascii="Arial" w:hAnsi="Arial" w:cs="Arial"/>
          <w:noProof/>
          <w:sz w:val="24"/>
          <w:lang w:val="en-AU" w:eastAsia="en-AU"/>
        </w:rPr>
        <w:pict>
          <v:shapetype id="_x0000_t202" coordsize="21600,21600" o:spt="202" path="m,l,21600r21600,l21600,xe">
            <v:stroke joinstyle="miter"/>
            <v:path gradientshapeok="t" o:connecttype="rect"/>
          </v:shapetype>
          <v:shape id="_x0000_s1140" type="#_x0000_t202" style="position:absolute;left:0;text-align:left;margin-left:.3pt;margin-top:5.45pt;width:449.75pt;height:420.45pt;z-index:-251658240" strokeweight="5pt">
            <v:stroke linestyle="thickThin"/>
            <v:shadow color="#868686"/>
            <v:textbox>
              <w:txbxContent>
                <w:p w:rsidR="00ED2557" w:rsidRDefault="00ED2557" w:rsidP="00ED2557">
                  <w:pPr>
                    <w:jc w:val="center"/>
                  </w:pPr>
                </w:p>
              </w:txbxContent>
            </v:textbox>
          </v:shape>
        </w:pict>
      </w:r>
    </w:p>
    <w:p w:rsidR="00664630" w:rsidRDefault="00ED2557" w:rsidP="00E304E0">
      <w:pPr>
        <w:pStyle w:val="Normal-1"/>
        <w:spacing w:line="276" w:lineRule="auto"/>
        <w:rPr>
          <w:rFonts w:ascii="Arial" w:hAnsi="Arial" w:cs="Arial"/>
          <w:sz w:val="24"/>
          <w:lang w:val="sv-SE"/>
        </w:rPr>
      </w:pPr>
      <w:r>
        <w:rPr>
          <w:rFonts w:ascii="Arial" w:hAnsi="Arial" w:cs="Arial"/>
          <w:noProof/>
          <w:sz w:val="24"/>
          <w:lang w:val="en-AU" w:eastAsia="en-AU"/>
        </w:rPr>
        <w:pict>
          <v:group id="_x0000_s1139" style="position:absolute;left:0;text-align:left;margin-left:10.45pt;margin-top:6.6pt;width:425pt;height:343.25pt;z-index:251657216" coordorigin="2072,5367" coordsize="8500,6865">
            <v:roundrect id="_x0000_s1119" style="position:absolute;left:4784;top:7593;width:2596;height:608" arcsize="10923f">
              <v:textbox>
                <w:txbxContent>
                  <w:p w:rsidR="00664630" w:rsidRPr="00ED2557" w:rsidRDefault="00664630" w:rsidP="00664630">
                    <w:pPr>
                      <w:spacing w:line="276" w:lineRule="auto"/>
                      <w:jc w:val="center"/>
                      <w:rPr>
                        <w:rFonts w:ascii="Arial" w:hAnsi="Arial" w:cs="Arial"/>
                        <w:b/>
                        <w:lang w:val="en-AU"/>
                      </w:rPr>
                    </w:pPr>
                    <w:r w:rsidRPr="00ED2557">
                      <w:rPr>
                        <w:rFonts w:ascii="Arial" w:hAnsi="Arial" w:cs="Arial"/>
                        <w:b/>
                        <w:lang w:val="en-AU"/>
                      </w:rPr>
                      <w:t>Ketua Program</w:t>
                    </w:r>
                  </w:p>
                </w:txbxContent>
              </v:textbox>
            </v:roundrect>
            <v:roundrect id="_x0000_s1120" style="position:absolute;left:4784;top:8715;width:2596;height:608" arcsize="10923f" strokeweight="1pt">
              <v:textbox>
                <w:txbxContent>
                  <w:p w:rsidR="00664630" w:rsidRPr="00ED2557" w:rsidRDefault="00664630" w:rsidP="00664630">
                    <w:pPr>
                      <w:spacing w:line="276" w:lineRule="auto"/>
                      <w:jc w:val="center"/>
                      <w:rPr>
                        <w:rFonts w:ascii="Arial" w:hAnsi="Arial" w:cs="Arial"/>
                        <w:b/>
                        <w:lang w:val="en-AU"/>
                      </w:rPr>
                    </w:pPr>
                    <w:r w:rsidRPr="00ED2557">
                      <w:rPr>
                        <w:rFonts w:ascii="Arial" w:hAnsi="Arial" w:cs="Arial"/>
                        <w:b/>
                        <w:lang w:val="en-AU"/>
                      </w:rPr>
                      <w:t>Sekretaris Program</w:t>
                    </w:r>
                  </w:p>
                </w:txbxContent>
              </v:textbox>
            </v:roundrect>
            <v:shapetype id="_x0000_t32" coordsize="21600,21600" o:spt="32" o:oned="t" path="m,l21600,21600e" filled="f">
              <v:path arrowok="t" fillok="f" o:connecttype="none"/>
              <o:lock v:ext="edit" shapetype="t"/>
            </v:shapetype>
            <v:shape id="_x0000_s1121" type="#_x0000_t32" style="position:absolute;left:6082;top:8219;width:0;height:478" o:connectortype="straight"/>
            <v:shape id="_x0000_s1122" type="#_x0000_t32" style="position:absolute;left:6082;top:9341;width:0;height:1491" o:connectortype="straight"/>
            <v:roundrect id="_x0000_s1124" style="position:absolute;left:7073;top:11308;width:2866;height:906" arcsize="10923f">
              <v:textbox>
                <w:txbxContent>
                  <w:p w:rsidR="00664630" w:rsidRPr="00ED2557" w:rsidRDefault="005622C0" w:rsidP="00664630">
                    <w:pPr>
                      <w:spacing w:line="276" w:lineRule="auto"/>
                      <w:jc w:val="center"/>
                      <w:rPr>
                        <w:rFonts w:ascii="Arial" w:hAnsi="Arial" w:cs="Arial"/>
                        <w:b/>
                        <w:lang w:val="en-AU"/>
                      </w:rPr>
                    </w:pPr>
                    <w:r w:rsidRPr="00ED2557">
                      <w:rPr>
                        <w:rFonts w:ascii="Arial" w:hAnsi="Arial" w:cs="Arial"/>
                        <w:b/>
                        <w:lang w:val="en-AU"/>
                      </w:rPr>
                      <w:t xml:space="preserve">Bagian </w:t>
                    </w:r>
                    <w:r w:rsidR="00664630" w:rsidRPr="00ED2557">
                      <w:rPr>
                        <w:rFonts w:ascii="Arial" w:hAnsi="Arial" w:cs="Arial"/>
                        <w:b/>
                        <w:lang w:val="en-AU"/>
                      </w:rPr>
                      <w:t>Umum dan Perlengkapan</w:t>
                    </w:r>
                  </w:p>
                </w:txbxContent>
              </v:textbox>
            </v:roundrect>
            <v:roundrect id="_x0000_s1125" style="position:absolute;left:2350;top:11326;width:2866;height:906" arcsize="10923f">
              <v:textbox>
                <w:txbxContent>
                  <w:p w:rsidR="00664630" w:rsidRPr="00ED2557" w:rsidRDefault="005622C0" w:rsidP="00664630">
                    <w:pPr>
                      <w:spacing w:line="276" w:lineRule="auto"/>
                      <w:jc w:val="center"/>
                      <w:rPr>
                        <w:rFonts w:ascii="Arial" w:hAnsi="Arial" w:cs="Arial"/>
                        <w:b/>
                        <w:lang w:val="en-AU"/>
                      </w:rPr>
                    </w:pPr>
                    <w:r w:rsidRPr="00ED2557">
                      <w:rPr>
                        <w:rFonts w:ascii="Arial" w:hAnsi="Arial" w:cs="Arial"/>
                        <w:b/>
                        <w:lang w:val="en-AU"/>
                      </w:rPr>
                      <w:t xml:space="preserve">Bagian </w:t>
                    </w:r>
                    <w:r w:rsidR="00664630" w:rsidRPr="00ED2557">
                      <w:rPr>
                        <w:rFonts w:ascii="Arial" w:hAnsi="Arial" w:cs="Arial"/>
                        <w:b/>
                        <w:lang w:val="en-AU"/>
                      </w:rPr>
                      <w:t>Akademik</w:t>
                    </w:r>
                    <w:r w:rsidRPr="00ED2557">
                      <w:rPr>
                        <w:rFonts w:ascii="Arial" w:hAnsi="Arial" w:cs="Arial"/>
                        <w:b/>
                        <w:lang w:val="en-AU"/>
                      </w:rPr>
                      <w:t xml:space="preserve"> dan Perpustakaan</w:t>
                    </w:r>
                  </w:p>
                </w:txbxContent>
              </v:textbox>
            </v:roundrect>
            <v:shape id="_x0000_s1126" type="#_x0000_t32" style="position:absolute;left:3787;top:10844;width:4711;height:0" o:connectortype="straight"/>
            <v:shape id="_x0000_s1127" type="#_x0000_t32" style="position:absolute;left:3787;top:10844;width:0;height:478" o:connectortype="straight"/>
            <v:shape id="_x0000_s1128" type="#_x0000_t32" style="position:absolute;left:8498;top:10844;width:0;height:478" o:connectortype="straight"/>
            <v:roundrect id="_x0000_s1129" style="position:absolute;left:2072;top:9707;width:2596;height:608" arcsize="10923f">
              <v:textbox>
                <w:txbxContent>
                  <w:p w:rsidR="005622C0" w:rsidRPr="00ED2557" w:rsidRDefault="005622C0" w:rsidP="005622C0">
                    <w:pPr>
                      <w:spacing w:line="276" w:lineRule="auto"/>
                      <w:jc w:val="center"/>
                      <w:rPr>
                        <w:rFonts w:ascii="Arial" w:hAnsi="Arial" w:cs="Arial"/>
                        <w:b/>
                        <w:lang w:val="en-AU"/>
                      </w:rPr>
                    </w:pPr>
                    <w:r w:rsidRPr="00ED2557">
                      <w:rPr>
                        <w:rFonts w:ascii="Arial" w:hAnsi="Arial" w:cs="Arial"/>
                        <w:b/>
                        <w:lang w:val="en-AU"/>
                      </w:rPr>
                      <w:t>Bagian PUMK</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0" type="#_x0000_t34" style="position:absolute;left:3219;top:8141;width:1796;height:1335;rotation:90" o:connectortype="elbow" adj="-97,-127998,-57536"/>
            <v:roundrect id="_x0000_s1131" style="position:absolute;left:4790;top:5367;width:2596;height:608" arcsize="10923f">
              <v:textbox>
                <w:txbxContent>
                  <w:p w:rsidR="005622C0" w:rsidRPr="00ED2557" w:rsidRDefault="005622C0" w:rsidP="005622C0">
                    <w:pPr>
                      <w:spacing w:line="276" w:lineRule="auto"/>
                      <w:jc w:val="center"/>
                      <w:rPr>
                        <w:rFonts w:ascii="Arial" w:hAnsi="Arial" w:cs="Arial"/>
                        <w:b/>
                        <w:lang w:val="en-AU"/>
                      </w:rPr>
                    </w:pPr>
                    <w:r w:rsidRPr="00ED2557">
                      <w:rPr>
                        <w:rFonts w:ascii="Arial" w:hAnsi="Arial" w:cs="Arial"/>
                        <w:b/>
                        <w:lang w:val="en-AU"/>
                      </w:rPr>
                      <w:t>Rektor Unmul</w:t>
                    </w:r>
                  </w:p>
                </w:txbxContent>
              </v:textbox>
            </v:roundrect>
            <v:roundrect id="_x0000_s1132" style="position:absolute;left:4790;top:6483;width:2596;height:608" arcsize="10923f">
              <v:textbox>
                <w:txbxContent>
                  <w:p w:rsidR="005622C0" w:rsidRPr="00ED2557" w:rsidRDefault="005622C0" w:rsidP="005622C0">
                    <w:pPr>
                      <w:spacing w:line="276" w:lineRule="auto"/>
                      <w:jc w:val="center"/>
                      <w:rPr>
                        <w:rFonts w:ascii="Arial" w:hAnsi="Arial" w:cs="Arial"/>
                        <w:b/>
                        <w:lang w:val="en-AU"/>
                      </w:rPr>
                    </w:pPr>
                    <w:r w:rsidRPr="00ED2557">
                      <w:rPr>
                        <w:rFonts w:ascii="Arial" w:hAnsi="Arial" w:cs="Arial"/>
                        <w:b/>
                        <w:lang w:val="en-AU"/>
                      </w:rPr>
                      <w:t>Dekan Fisipol</w:t>
                    </w:r>
                  </w:p>
                </w:txbxContent>
              </v:textbox>
            </v:roundrect>
            <v:shape id="_x0000_s1133" type="#_x0000_t32" style="position:absolute;left:6088;top:7091;width:0;height:478" o:connectortype="straight"/>
            <v:shape id="_x0000_s1134" type="#_x0000_t32" style="position:absolute;left:6088;top:5993;width:0;height:478" o:connectortype="straight"/>
            <v:roundrect id="_x0000_s1135" style="position:absolute;left:7976;top:6483;width:2596;height:608" arcsize="10923f">
              <v:textbox>
                <w:txbxContent>
                  <w:p w:rsidR="005622C0" w:rsidRPr="00ED2557" w:rsidRDefault="00ED2557" w:rsidP="005622C0">
                    <w:pPr>
                      <w:spacing w:line="276" w:lineRule="auto"/>
                      <w:jc w:val="center"/>
                      <w:rPr>
                        <w:rFonts w:ascii="Arial" w:hAnsi="Arial" w:cs="Arial"/>
                        <w:b/>
                        <w:lang w:val="en-AU"/>
                      </w:rPr>
                    </w:pPr>
                    <w:r w:rsidRPr="00ED2557">
                      <w:rPr>
                        <w:rFonts w:ascii="Arial" w:hAnsi="Arial" w:cs="Arial"/>
                        <w:b/>
                        <w:lang w:val="en-AU"/>
                      </w:rPr>
                      <w:t>Pascasarjana</w:t>
                    </w:r>
                  </w:p>
                </w:txbxContent>
              </v:textbox>
            </v:roundrect>
            <v:shape id="_x0000_s1136" type="#_x0000_t34" style="position:absolute;left:7386;top:7091;width:1876;height:820;rotation:180;flip:y" o:connectortype="elbow" adj="-254,186787,-106641" strokeweight="1pt">
              <v:stroke dashstyle="dash"/>
              <v:shadow color="#868686"/>
            </v:shape>
            <v:shape id="_x0000_s1137" type="#_x0000_t34" style="position:absolute;left:7386;top:5653;width:1876;height:830" o:connectortype="elbow" adj="21635,-147114,-85041"/>
            <v:shape id="_x0000_s1138" type="#_x0000_t32" style="position:absolute;left:7386;top:6809;width:590;height:0" o:connectortype="straight"/>
          </v:group>
        </w:pict>
      </w: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ED2557" w:rsidRDefault="00ED2557" w:rsidP="00ED2557">
      <w:pPr>
        <w:pStyle w:val="Normal-1"/>
        <w:spacing w:line="276" w:lineRule="auto"/>
        <w:ind w:firstLine="284"/>
        <w:rPr>
          <w:rFonts w:ascii="Arial" w:hAnsi="Arial" w:cs="Arial"/>
          <w:sz w:val="22"/>
          <w:szCs w:val="22"/>
          <w:lang w:val="sv-SE"/>
        </w:rPr>
      </w:pPr>
    </w:p>
    <w:p w:rsidR="00664630" w:rsidRPr="00ED2557" w:rsidRDefault="00ED2557" w:rsidP="00ED2557">
      <w:pPr>
        <w:pStyle w:val="Normal-1"/>
        <w:spacing w:line="276" w:lineRule="auto"/>
        <w:ind w:firstLine="284"/>
        <w:rPr>
          <w:rFonts w:ascii="Arial" w:hAnsi="Arial" w:cs="Arial"/>
          <w:sz w:val="22"/>
          <w:szCs w:val="22"/>
          <w:lang w:val="sv-SE"/>
        </w:rPr>
      </w:pPr>
      <w:r w:rsidRPr="00ED2557">
        <w:rPr>
          <w:rFonts w:ascii="Arial" w:hAnsi="Arial" w:cs="Arial"/>
          <w:sz w:val="22"/>
          <w:szCs w:val="22"/>
          <w:lang w:val="sv-SE"/>
        </w:rPr>
        <w:t>Struktur Organisasi Program MIAN Fisip Unmul</w:t>
      </w: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Default="00664630" w:rsidP="00E304E0">
      <w:pPr>
        <w:pStyle w:val="Normal-1"/>
        <w:spacing w:line="276" w:lineRule="auto"/>
        <w:rPr>
          <w:rFonts w:ascii="Arial" w:hAnsi="Arial" w:cs="Arial"/>
          <w:sz w:val="24"/>
          <w:lang w:val="sv-SE"/>
        </w:rPr>
      </w:pPr>
    </w:p>
    <w:p w:rsidR="00664630" w:rsidRPr="00664630" w:rsidRDefault="00664630" w:rsidP="00E304E0">
      <w:pPr>
        <w:pStyle w:val="Normal-1"/>
        <w:spacing w:line="276" w:lineRule="auto"/>
        <w:rPr>
          <w:rFonts w:ascii="Arial" w:hAnsi="Arial" w:cs="Arial"/>
          <w:sz w:val="24"/>
          <w:lang w:val="sv-SE"/>
        </w:rPr>
      </w:pPr>
    </w:p>
    <w:p w:rsidR="00664630" w:rsidRPr="00664630" w:rsidRDefault="00664630" w:rsidP="00E304E0">
      <w:pPr>
        <w:pStyle w:val="Normal-1"/>
        <w:spacing w:line="276" w:lineRule="auto"/>
        <w:rPr>
          <w:rFonts w:ascii="Brush Script MT" w:hAnsi="Brush Script MT" w:cs="Arial"/>
          <w:sz w:val="40"/>
          <w:szCs w:val="40"/>
          <w:lang w:val="sv-SE"/>
        </w:rPr>
      </w:pPr>
      <w:r w:rsidRPr="00664630">
        <w:rPr>
          <w:rFonts w:ascii="Brush Script MT" w:hAnsi="Brush Script MT" w:cs="Arial"/>
          <w:sz w:val="40"/>
          <w:szCs w:val="40"/>
          <w:lang w:val="sv-SE"/>
        </w:rPr>
        <w:lastRenderedPageBreak/>
        <w:t>Tugas Pokok dan Fungsi</w:t>
      </w:r>
    </w:p>
    <w:p w:rsidR="008E687C" w:rsidRPr="009A29ED" w:rsidRDefault="008E687C" w:rsidP="00E304E0">
      <w:pPr>
        <w:pStyle w:val="Normal-1"/>
        <w:spacing w:line="276" w:lineRule="auto"/>
        <w:rPr>
          <w:rFonts w:ascii="Arial" w:hAnsi="Arial" w:cs="Arial"/>
          <w:sz w:val="24"/>
          <w:lang w:val="sv-SE"/>
        </w:rPr>
      </w:pPr>
    </w:p>
    <w:p w:rsidR="00023A32" w:rsidRPr="00956548" w:rsidRDefault="00023A32" w:rsidP="00D92E46">
      <w:pPr>
        <w:pStyle w:val="Judul-1"/>
        <w:jc w:val="center"/>
        <w:rPr>
          <w:rFonts w:ascii="Brush Script MT" w:hAnsi="Brush Script MT" w:cs="Arial"/>
          <w:i/>
          <w:caps w:val="0"/>
          <w:sz w:val="40"/>
          <w:szCs w:val="40"/>
          <w:u w:val="none"/>
          <w:lang w:val="sv-SE"/>
        </w:rPr>
      </w:pPr>
      <w:r w:rsidRPr="00956548">
        <w:rPr>
          <w:rFonts w:ascii="Brush Script MT" w:hAnsi="Brush Script MT" w:cs="Arial"/>
          <w:i/>
          <w:caps w:val="0"/>
          <w:sz w:val="40"/>
          <w:szCs w:val="40"/>
          <w:u w:val="none"/>
          <w:lang w:val="sv-SE"/>
        </w:rPr>
        <w:t>Ketentuan Umum</w:t>
      </w:r>
    </w:p>
    <w:p w:rsidR="00EB45A4" w:rsidRPr="00F35482" w:rsidRDefault="00EB45A4" w:rsidP="00EB45A4">
      <w:pPr>
        <w:pStyle w:val="Normal-1"/>
        <w:rPr>
          <w:rFonts w:ascii="Trebuchet MS" w:hAnsi="Trebuchet MS"/>
          <w:sz w:val="24"/>
          <w:lang w:val="sv-SE"/>
        </w:rPr>
      </w:pPr>
    </w:p>
    <w:p w:rsidR="00023A32" w:rsidRPr="008E687C" w:rsidRDefault="00023A32" w:rsidP="009F41C1">
      <w:pPr>
        <w:pStyle w:val="Judul-2"/>
        <w:spacing w:after="120" w:line="240" w:lineRule="auto"/>
        <w:rPr>
          <w:rFonts w:ascii="Arial" w:hAnsi="Arial" w:cs="Arial"/>
          <w:sz w:val="24"/>
          <w:lang w:val="sv-SE"/>
        </w:rPr>
      </w:pPr>
      <w:r w:rsidRPr="008E687C">
        <w:rPr>
          <w:rFonts w:ascii="Arial" w:hAnsi="Arial" w:cs="Arial"/>
          <w:sz w:val="24"/>
          <w:lang w:val="sv-SE"/>
        </w:rPr>
        <w:t>Sistem Penerimaan Mahasiswa Baru</w:t>
      </w:r>
    </w:p>
    <w:p w:rsidR="00023A32" w:rsidRPr="008E687C" w:rsidRDefault="00023A32" w:rsidP="00F849D4">
      <w:pPr>
        <w:pStyle w:val="Normal-1"/>
        <w:spacing w:line="240" w:lineRule="auto"/>
        <w:ind w:left="360"/>
        <w:rPr>
          <w:rFonts w:ascii="Arial" w:hAnsi="Arial" w:cs="Arial"/>
          <w:sz w:val="24"/>
        </w:rPr>
      </w:pPr>
      <w:r w:rsidRPr="008E687C">
        <w:rPr>
          <w:rFonts w:ascii="Arial" w:hAnsi="Arial" w:cs="Arial"/>
          <w:sz w:val="24"/>
          <w:lang w:val="sv-SE"/>
        </w:rPr>
        <w:t xml:space="preserve">Penerimaan mahasiswa baru di Program Magister Ilmu Administrasi </w:t>
      </w:r>
      <w:r w:rsidRPr="008E687C">
        <w:rPr>
          <w:rFonts w:ascii="Arial" w:hAnsi="Arial" w:cs="Arial"/>
          <w:sz w:val="24"/>
        </w:rPr>
        <w:t>Negara Universitas Mulawarman mempertimbangkan hal-hal sebagai berikut :</w:t>
      </w:r>
    </w:p>
    <w:p w:rsidR="00023A32" w:rsidRPr="008E687C" w:rsidRDefault="00342CCB" w:rsidP="00090BF9">
      <w:pPr>
        <w:pStyle w:val="Number1-1"/>
        <w:numPr>
          <w:ilvl w:val="0"/>
          <w:numId w:val="27"/>
        </w:numPr>
        <w:spacing w:line="240" w:lineRule="auto"/>
        <w:rPr>
          <w:rFonts w:ascii="Arial" w:hAnsi="Arial" w:cs="Arial"/>
          <w:sz w:val="24"/>
        </w:rPr>
      </w:pPr>
      <w:r w:rsidRPr="008E687C">
        <w:rPr>
          <w:rFonts w:ascii="Arial" w:hAnsi="Arial" w:cs="Arial"/>
          <w:sz w:val="24"/>
        </w:rPr>
        <w:t>Memenuhi persyaratan akademik;</w:t>
      </w:r>
    </w:p>
    <w:p w:rsidR="00023A32" w:rsidRPr="008E687C" w:rsidRDefault="00023A32" w:rsidP="00090BF9">
      <w:pPr>
        <w:pStyle w:val="Number1-1"/>
        <w:numPr>
          <w:ilvl w:val="0"/>
          <w:numId w:val="27"/>
        </w:numPr>
        <w:spacing w:line="240" w:lineRule="auto"/>
        <w:rPr>
          <w:rFonts w:ascii="Arial" w:hAnsi="Arial" w:cs="Arial"/>
          <w:sz w:val="24"/>
          <w:lang w:val="sv-SE"/>
        </w:rPr>
      </w:pPr>
      <w:r w:rsidRPr="008E687C">
        <w:rPr>
          <w:rFonts w:ascii="Arial" w:hAnsi="Arial" w:cs="Arial"/>
          <w:sz w:val="24"/>
          <w:lang w:val="sv-SE"/>
        </w:rPr>
        <w:t>Kelengkapan persyarat</w:t>
      </w:r>
      <w:r w:rsidR="00342CCB" w:rsidRPr="008E687C">
        <w:rPr>
          <w:rFonts w:ascii="Arial" w:hAnsi="Arial" w:cs="Arial"/>
          <w:sz w:val="24"/>
          <w:lang w:val="sv-SE"/>
        </w:rPr>
        <w:t>an administrasi yang ditentukan;</w:t>
      </w:r>
    </w:p>
    <w:p w:rsidR="00023A32" w:rsidRPr="008E687C" w:rsidRDefault="00023A32" w:rsidP="00090BF9">
      <w:pPr>
        <w:pStyle w:val="Number1-1"/>
        <w:numPr>
          <w:ilvl w:val="0"/>
          <w:numId w:val="27"/>
        </w:numPr>
        <w:spacing w:line="240" w:lineRule="auto"/>
        <w:rPr>
          <w:rFonts w:ascii="Arial" w:hAnsi="Arial" w:cs="Arial"/>
          <w:sz w:val="24"/>
          <w:lang w:val="sv-SE"/>
        </w:rPr>
      </w:pPr>
      <w:r w:rsidRPr="008E687C">
        <w:rPr>
          <w:rFonts w:ascii="Arial" w:hAnsi="Arial" w:cs="Arial"/>
          <w:sz w:val="24"/>
          <w:lang w:val="sv-SE"/>
        </w:rPr>
        <w:t>Kapasistas daya tampung per Program Studi.</w:t>
      </w:r>
    </w:p>
    <w:p w:rsidR="00023A32" w:rsidRPr="008E687C" w:rsidRDefault="00023A32" w:rsidP="00CB0227">
      <w:pPr>
        <w:pStyle w:val="Normal-1"/>
        <w:spacing w:line="240" w:lineRule="auto"/>
        <w:rPr>
          <w:rFonts w:ascii="Arial" w:hAnsi="Arial" w:cs="Arial"/>
          <w:sz w:val="24"/>
          <w:lang w:val="sv-SE"/>
        </w:rPr>
      </w:pPr>
    </w:p>
    <w:p w:rsidR="00023A32" w:rsidRPr="008E687C" w:rsidRDefault="00023A32" w:rsidP="009F41C1">
      <w:pPr>
        <w:pStyle w:val="Judul-2"/>
        <w:spacing w:after="120" w:line="240" w:lineRule="auto"/>
        <w:rPr>
          <w:rFonts w:ascii="Arial" w:hAnsi="Arial" w:cs="Arial"/>
          <w:sz w:val="24"/>
        </w:rPr>
      </w:pPr>
      <w:r w:rsidRPr="008E687C">
        <w:rPr>
          <w:rFonts w:ascii="Arial" w:hAnsi="Arial" w:cs="Arial"/>
          <w:sz w:val="24"/>
        </w:rPr>
        <w:t>Persyaratan Akademik</w:t>
      </w:r>
    </w:p>
    <w:p w:rsidR="00023A32" w:rsidRPr="008E687C" w:rsidRDefault="00023A32" w:rsidP="00090BF9">
      <w:pPr>
        <w:pStyle w:val="Judul-2"/>
        <w:numPr>
          <w:ilvl w:val="1"/>
          <w:numId w:val="2"/>
        </w:numPr>
        <w:tabs>
          <w:tab w:val="clear" w:pos="1440"/>
          <w:tab w:val="num" w:pos="709"/>
        </w:tabs>
        <w:spacing w:line="240" w:lineRule="auto"/>
        <w:ind w:left="709" w:hanging="283"/>
        <w:rPr>
          <w:rFonts w:ascii="Arial" w:hAnsi="Arial" w:cs="Arial"/>
          <w:i w:val="0"/>
          <w:sz w:val="24"/>
        </w:rPr>
      </w:pPr>
      <w:r w:rsidRPr="008E687C">
        <w:rPr>
          <w:rFonts w:ascii="Arial" w:hAnsi="Arial" w:cs="Arial"/>
          <w:i w:val="0"/>
          <w:sz w:val="24"/>
        </w:rPr>
        <w:t xml:space="preserve">Calon mahasiswa baru harus memiliki Ijasah Kesarjanaan yang sebidang dengan Program Studi yang dipilih pada Program Pascasarjana Universitas Mulawarman, memiliki Indeks Prestasi Kumulatif </w:t>
      </w:r>
      <w:r w:rsidRPr="008E687C">
        <w:rPr>
          <w:rFonts w:ascii="Arial" w:hAnsi="Arial" w:cs="Arial"/>
          <w:i w:val="0"/>
          <w:sz w:val="24"/>
        </w:rPr>
        <w:sym w:font="Symbol" w:char="F0B3"/>
      </w:r>
      <w:r w:rsidRPr="008E687C">
        <w:rPr>
          <w:rFonts w:ascii="Arial" w:hAnsi="Arial" w:cs="Arial"/>
          <w:i w:val="0"/>
          <w:sz w:val="24"/>
        </w:rPr>
        <w:t xml:space="preserve"> 2,75 (pada skala 0-4) atau </w:t>
      </w:r>
      <w:r w:rsidRPr="008E687C">
        <w:rPr>
          <w:rFonts w:ascii="Arial" w:hAnsi="Arial" w:cs="Arial"/>
          <w:i w:val="0"/>
          <w:sz w:val="24"/>
        </w:rPr>
        <w:sym w:font="Symbol" w:char="F0B3"/>
      </w:r>
      <w:r w:rsidRPr="008E687C">
        <w:rPr>
          <w:rFonts w:ascii="Arial" w:hAnsi="Arial" w:cs="Arial"/>
          <w:i w:val="0"/>
          <w:sz w:val="24"/>
        </w:rPr>
        <w:t xml:space="preserve"> 6,25 (pada skala 0-10).  Memiliki Sertifikat TPA OTO Bappenas, dan bagi calon mahasiswa yang tidak memiliki Sertifikat TPA OTO Bappenas diwajibkan untuk mengikuti Ujian TPA yang dilaksanakan sebelum perku</w:t>
      </w:r>
      <w:r w:rsidR="00342CCB" w:rsidRPr="008E687C">
        <w:rPr>
          <w:rFonts w:ascii="Arial" w:hAnsi="Arial" w:cs="Arial"/>
          <w:i w:val="0"/>
          <w:sz w:val="24"/>
        </w:rPr>
        <w:t>liahan Program Alih Tahun (PAT);</w:t>
      </w:r>
    </w:p>
    <w:p w:rsidR="00023A32" w:rsidRPr="008E687C" w:rsidRDefault="00023A32" w:rsidP="00090BF9">
      <w:pPr>
        <w:pStyle w:val="Judul-2"/>
        <w:numPr>
          <w:ilvl w:val="1"/>
          <w:numId w:val="2"/>
        </w:numPr>
        <w:tabs>
          <w:tab w:val="clear" w:pos="1440"/>
          <w:tab w:val="num" w:pos="709"/>
        </w:tabs>
        <w:spacing w:line="240" w:lineRule="auto"/>
        <w:ind w:left="709" w:hanging="283"/>
        <w:rPr>
          <w:rFonts w:ascii="Arial" w:hAnsi="Arial" w:cs="Arial"/>
          <w:i w:val="0"/>
          <w:sz w:val="24"/>
        </w:rPr>
      </w:pPr>
      <w:r w:rsidRPr="008E687C">
        <w:rPr>
          <w:rFonts w:ascii="Arial" w:hAnsi="Arial" w:cs="Arial"/>
          <w:i w:val="0"/>
          <w:sz w:val="24"/>
        </w:rPr>
        <w:t>Calon Mahasiswa dengan Ijasah Kesarjanaannya tidak sebidang dengan Program Studi yang dipilih atau memiliki IPK kurang dari persyaratan di atas, harus mengikuti Program Matrikulasi (digabung dengan Perkuliahan Alih Tahun) dan harus lulus dengan nilai minimum 2,75.</w:t>
      </w:r>
    </w:p>
    <w:p w:rsidR="00023A32" w:rsidRPr="008E687C" w:rsidRDefault="00023A32" w:rsidP="00CB0227">
      <w:pPr>
        <w:pStyle w:val="Normal-1"/>
        <w:spacing w:line="240" w:lineRule="auto"/>
        <w:rPr>
          <w:rFonts w:ascii="Arial" w:hAnsi="Arial" w:cs="Arial"/>
          <w:sz w:val="24"/>
        </w:rPr>
      </w:pPr>
    </w:p>
    <w:p w:rsidR="00023A32" w:rsidRPr="008E687C" w:rsidRDefault="00023A32" w:rsidP="009F41C1">
      <w:pPr>
        <w:pStyle w:val="Judul-2"/>
        <w:spacing w:after="120" w:line="240" w:lineRule="auto"/>
        <w:jc w:val="left"/>
        <w:rPr>
          <w:rFonts w:ascii="Arial" w:hAnsi="Arial" w:cs="Arial"/>
          <w:sz w:val="24"/>
        </w:rPr>
      </w:pPr>
      <w:r w:rsidRPr="008E687C">
        <w:rPr>
          <w:rFonts w:ascii="Arial" w:hAnsi="Arial" w:cs="Arial"/>
          <w:sz w:val="24"/>
        </w:rPr>
        <w:t xml:space="preserve">Prosedur Pendaftaran </w:t>
      </w:r>
    </w:p>
    <w:p w:rsidR="00023A32" w:rsidRPr="008E687C" w:rsidRDefault="00023A32" w:rsidP="00342CCB">
      <w:pPr>
        <w:pStyle w:val="Number1-1"/>
        <w:spacing w:line="240" w:lineRule="auto"/>
        <w:ind w:left="480"/>
        <w:rPr>
          <w:rFonts w:ascii="Arial" w:hAnsi="Arial" w:cs="Arial"/>
          <w:sz w:val="24"/>
        </w:rPr>
      </w:pPr>
      <w:r w:rsidRPr="008E687C">
        <w:rPr>
          <w:rFonts w:ascii="Arial" w:hAnsi="Arial" w:cs="Arial"/>
          <w:sz w:val="24"/>
        </w:rPr>
        <w:t>Calon mahasiswa mengajukan lamaran tertulis dan mengisi formulir yang telah disediakan, ditujukan kepada :</w:t>
      </w:r>
    </w:p>
    <w:p w:rsidR="008F3F28" w:rsidRPr="008E687C" w:rsidRDefault="008F3F28" w:rsidP="00CB0227">
      <w:pPr>
        <w:pStyle w:val="Normal-1"/>
        <w:spacing w:line="240" w:lineRule="auto"/>
        <w:rPr>
          <w:rFonts w:ascii="Arial" w:hAnsi="Arial" w:cs="Arial"/>
          <w:sz w:val="24"/>
        </w:rPr>
      </w:pPr>
    </w:p>
    <w:p w:rsidR="00023A32" w:rsidRPr="008E687C" w:rsidRDefault="00EE0C4C" w:rsidP="00CB0227">
      <w:pPr>
        <w:pStyle w:val="Normal-1"/>
        <w:spacing w:line="240" w:lineRule="auto"/>
        <w:jc w:val="center"/>
        <w:rPr>
          <w:rFonts w:ascii="Arial" w:hAnsi="Arial" w:cs="Arial"/>
          <w:b/>
          <w:bCs/>
          <w:sz w:val="24"/>
          <w:lang w:val="it-IT"/>
        </w:rPr>
      </w:pPr>
      <w:r w:rsidRPr="008E687C">
        <w:rPr>
          <w:rFonts w:ascii="Arial" w:hAnsi="Arial" w:cs="Arial"/>
          <w:b/>
          <w:bCs/>
          <w:sz w:val="24"/>
          <w:lang w:val="it-IT"/>
        </w:rPr>
        <w:t xml:space="preserve">Ketua Program Studi </w:t>
      </w:r>
    </w:p>
    <w:p w:rsidR="00023A32" w:rsidRPr="008E687C" w:rsidRDefault="00023A32" w:rsidP="00CB0227">
      <w:pPr>
        <w:pStyle w:val="Normal-1"/>
        <w:spacing w:line="240" w:lineRule="auto"/>
        <w:jc w:val="center"/>
        <w:rPr>
          <w:rFonts w:ascii="Arial" w:hAnsi="Arial" w:cs="Arial"/>
          <w:b/>
          <w:bCs/>
          <w:sz w:val="24"/>
          <w:lang w:val="it-IT"/>
        </w:rPr>
      </w:pPr>
      <w:r w:rsidRPr="008E687C">
        <w:rPr>
          <w:rFonts w:ascii="Arial" w:hAnsi="Arial" w:cs="Arial"/>
          <w:b/>
          <w:bCs/>
          <w:sz w:val="24"/>
          <w:lang w:val="it-IT"/>
        </w:rPr>
        <w:t xml:space="preserve">Magister Ilmu Administrasi Negara </w:t>
      </w:r>
    </w:p>
    <w:p w:rsidR="002B107B" w:rsidRPr="008E687C" w:rsidRDefault="00023A32" w:rsidP="002B107B">
      <w:pPr>
        <w:pStyle w:val="Normal-1"/>
        <w:spacing w:line="240" w:lineRule="auto"/>
        <w:jc w:val="center"/>
        <w:rPr>
          <w:rFonts w:ascii="Arial" w:hAnsi="Arial" w:cs="Arial"/>
          <w:b/>
          <w:bCs/>
          <w:lang w:val="it-IT"/>
        </w:rPr>
      </w:pPr>
      <w:r w:rsidRPr="008E687C">
        <w:rPr>
          <w:rFonts w:ascii="Arial" w:hAnsi="Arial" w:cs="Arial"/>
          <w:b/>
          <w:bCs/>
          <w:lang w:val="it-IT"/>
        </w:rPr>
        <w:t xml:space="preserve">Fakultas Ilmu Sosial dan Ilmu Politik </w:t>
      </w:r>
      <w:r w:rsidR="002B107B" w:rsidRPr="008E687C">
        <w:rPr>
          <w:rFonts w:ascii="Arial" w:hAnsi="Arial" w:cs="Arial"/>
          <w:b/>
          <w:bCs/>
          <w:lang w:val="it-IT"/>
        </w:rPr>
        <w:t>Pascasarjana Universitas Mulawarman</w:t>
      </w:r>
    </w:p>
    <w:p w:rsidR="00023A32" w:rsidRPr="008E687C" w:rsidRDefault="00023A32" w:rsidP="00CB0227">
      <w:pPr>
        <w:pStyle w:val="Normal-1"/>
        <w:spacing w:line="240" w:lineRule="auto"/>
        <w:jc w:val="center"/>
        <w:rPr>
          <w:rFonts w:ascii="Arial" w:hAnsi="Arial" w:cs="Arial"/>
          <w:b/>
          <w:bCs/>
          <w:lang w:val="it-IT"/>
        </w:rPr>
      </w:pPr>
      <w:r w:rsidRPr="008E687C">
        <w:rPr>
          <w:rFonts w:ascii="Arial" w:hAnsi="Arial" w:cs="Arial"/>
          <w:b/>
          <w:bCs/>
          <w:lang w:val="it-IT"/>
        </w:rPr>
        <w:t>Jl. Muara Muntai Kampus Gunung Kelua Samarinda 75114</w:t>
      </w:r>
    </w:p>
    <w:p w:rsidR="00023A32" w:rsidRPr="008E687C" w:rsidRDefault="00023A32" w:rsidP="00CB0227">
      <w:pPr>
        <w:pStyle w:val="Normal-1"/>
        <w:spacing w:line="240" w:lineRule="auto"/>
        <w:jc w:val="center"/>
        <w:rPr>
          <w:rFonts w:ascii="Arial" w:hAnsi="Arial" w:cs="Arial"/>
        </w:rPr>
      </w:pPr>
      <w:r w:rsidRPr="008E687C">
        <w:rPr>
          <w:rFonts w:ascii="Arial" w:hAnsi="Arial" w:cs="Arial"/>
          <w:b/>
          <w:bCs/>
        </w:rPr>
        <w:t>Telp. 0541-746503, 743820  Fax</w:t>
      </w:r>
      <w:r w:rsidR="003C6847" w:rsidRPr="008E687C">
        <w:rPr>
          <w:rFonts w:ascii="Arial" w:hAnsi="Arial" w:cs="Arial"/>
          <w:b/>
          <w:bCs/>
        </w:rPr>
        <w:t>.</w:t>
      </w:r>
      <w:r w:rsidRPr="008E687C">
        <w:rPr>
          <w:rFonts w:ascii="Arial" w:hAnsi="Arial" w:cs="Arial"/>
          <w:b/>
          <w:bCs/>
        </w:rPr>
        <w:t xml:space="preserve"> 0541-746503, 743820</w:t>
      </w:r>
    </w:p>
    <w:p w:rsidR="00023A32" w:rsidRPr="008E687C" w:rsidRDefault="00023A32" w:rsidP="00CB0227">
      <w:pPr>
        <w:pStyle w:val="Normal-1"/>
        <w:spacing w:line="240" w:lineRule="auto"/>
        <w:jc w:val="center"/>
        <w:rPr>
          <w:rFonts w:ascii="Arial" w:hAnsi="Arial" w:cs="Arial"/>
          <w:sz w:val="24"/>
        </w:rPr>
      </w:pPr>
    </w:p>
    <w:p w:rsidR="00023A32" w:rsidRPr="008E687C" w:rsidRDefault="00023A32" w:rsidP="009F41C1">
      <w:pPr>
        <w:pStyle w:val="Number1-1"/>
        <w:tabs>
          <w:tab w:val="num" w:pos="1944"/>
        </w:tabs>
        <w:spacing w:line="240" w:lineRule="auto"/>
        <w:ind w:left="720"/>
        <w:rPr>
          <w:rFonts w:ascii="Arial" w:hAnsi="Arial" w:cs="Arial"/>
          <w:sz w:val="24"/>
        </w:rPr>
      </w:pPr>
      <w:r w:rsidRPr="008E687C">
        <w:rPr>
          <w:rFonts w:ascii="Arial" w:hAnsi="Arial" w:cs="Arial"/>
          <w:sz w:val="24"/>
        </w:rPr>
        <w:t>Permohonan dilampiri masing-masing rangkap 2 (dua), meliputi :</w:t>
      </w:r>
    </w:p>
    <w:p w:rsidR="00023A32" w:rsidRPr="008E687C" w:rsidRDefault="00023A32" w:rsidP="00090BF9">
      <w:pPr>
        <w:pStyle w:val="Judul-2"/>
        <w:numPr>
          <w:ilvl w:val="1"/>
          <w:numId w:val="29"/>
        </w:numPr>
        <w:spacing w:line="240" w:lineRule="auto"/>
        <w:rPr>
          <w:rFonts w:ascii="Arial" w:hAnsi="Arial" w:cs="Arial"/>
          <w:i w:val="0"/>
          <w:sz w:val="24"/>
        </w:rPr>
      </w:pPr>
      <w:r w:rsidRPr="008E687C">
        <w:rPr>
          <w:rFonts w:ascii="Arial" w:hAnsi="Arial" w:cs="Arial"/>
          <w:i w:val="0"/>
          <w:sz w:val="24"/>
        </w:rPr>
        <w:t>Formulir pe</w:t>
      </w:r>
      <w:r w:rsidR="00342CCB" w:rsidRPr="008E687C">
        <w:rPr>
          <w:rFonts w:ascii="Arial" w:hAnsi="Arial" w:cs="Arial"/>
          <w:i w:val="0"/>
          <w:sz w:val="24"/>
        </w:rPr>
        <w:t>ndaftaran yang telah disediakan;</w:t>
      </w:r>
    </w:p>
    <w:p w:rsidR="00023A32" w:rsidRPr="008E687C" w:rsidRDefault="00023A32" w:rsidP="00090BF9">
      <w:pPr>
        <w:pStyle w:val="Judul-2"/>
        <w:numPr>
          <w:ilvl w:val="1"/>
          <w:numId w:val="29"/>
        </w:numPr>
        <w:spacing w:line="240" w:lineRule="auto"/>
        <w:rPr>
          <w:rFonts w:ascii="Arial" w:hAnsi="Arial" w:cs="Arial"/>
          <w:i w:val="0"/>
          <w:sz w:val="24"/>
        </w:rPr>
      </w:pPr>
      <w:r w:rsidRPr="008E687C">
        <w:rPr>
          <w:rFonts w:ascii="Arial" w:hAnsi="Arial" w:cs="Arial"/>
          <w:i w:val="0"/>
          <w:sz w:val="24"/>
        </w:rPr>
        <w:t>Salinan ijasah yang telah disahkan</w:t>
      </w:r>
      <w:r w:rsidR="00342CCB" w:rsidRPr="008E687C">
        <w:rPr>
          <w:rFonts w:ascii="Arial" w:hAnsi="Arial" w:cs="Arial"/>
          <w:i w:val="0"/>
          <w:sz w:val="24"/>
        </w:rPr>
        <w:t>;</w:t>
      </w:r>
    </w:p>
    <w:p w:rsidR="00023A32" w:rsidRPr="008E687C" w:rsidRDefault="00023A32" w:rsidP="00090BF9">
      <w:pPr>
        <w:pStyle w:val="Judul-2"/>
        <w:numPr>
          <w:ilvl w:val="1"/>
          <w:numId w:val="29"/>
        </w:numPr>
        <w:spacing w:line="240" w:lineRule="auto"/>
        <w:rPr>
          <w:rFonts w:ascii="Arial" w:hAnsi="Arial" w:cs="Arial"/>
          <w:i w:val="0"/>
          <w:sz w:val="24"/>
        </w:rPr>
      </w:pPr>
      <w:r w:rsidRPr="008E687C">
        <w:rPr>
          <w:rFonts w:ascii="Arial" w:hAnsi="Arial" w:cs="Arial"/>
          <w:i w:val="0"/>
          <w:sz w:val="24"/>
        </w:rPr>
        <w:t xml:space="preserve">Salinan daftar nilai selama di Perguruan Tinggi yang telah disahkan; bagi yang dari PTS harus menyerahkan nilai ujian </w:t>
      </w:r>
      <w:r w:rsidR="00342CCB" w:rsidRPr="008E687C">
        <w:rPr>
          <w:rFonts w:ascii="Arial" w:hAnsi="Arial" w:cs="Arial"/>
          <w:i w:val="0"/>
          <w:sz w:val="24"/>
        </w:rPr>
        <w:t>Negara;</w:t>
      </w:r>
    </w:p>
    <w:p w:rsidR="00023A32" w:rsidRPr="008E687C" w:rsidRDefault="00023A32" w:rsidP="00090BF9">
      <w:pPr>
        <w:pStyle w:val="Judul-2"/>
        <w:numPr>
          <w:ilvl w:val="1"/>
          <w:numId w:val="29"/>
        </w:numPr>
        <w:spacing w:line="240" w:lineRule="auto"/>
        <w:rPr>
          <w:rFonts w:ascii="Arial" w:hAnsi="Arial" w:cs="Arial"/>
          <w:i w:val="0"/>
          <w:sz w:val="24"/>
          <w:lang w:val="fi-FI"/>
        </w:rPr>
      </w:pPr>
      <w:r w:rsidRPr="008E687C">
        <w:rPr>
          <w:rFonts w:ascii="Arial" w:hAnsi="Arial" w:cs="Arial"/>
          <w:i w:val="0"/>
          <w:sz w:val="24"/>
          <w:lang w:val="fi-FI"/>
        </w:rPr>
        <w:t>Karya Ilmiah setelah lulus kesarjanaannya (bilamana ada)</w:t>
      </w:r>
      <w:r w:rsidR="00342CCB" w:rsidRPr="008E687C">
        <w:rPr>
          <w:rFonts w:ascii="Arial" w:hAnsi="Arial" w:cs="Arial"/>
          <w:i w:val="0"/>
          <w:sz w:val="24"/>
          <w:lang w:val="fi-FI"/>
        </w:rPr>
        <w:t>;</w:t>
      </w:r>
    </w:p>
    <w:p w:rsidR="00023A32" w:rsidRPr="008E687C" w:rsidRDefault="00023A32" w:rsidP="00090BF9">
      <w:pPr>
        <w:pStyle w:val="Judul-2"/>
        <w:numPr>
          <w:ilvl w:val="1"/>
          <w:numId w:val="29"/>
        </w:numPr>
        <w:spacing w:line="240" w:lineRule="auto"/>
        <w:rPr>
          <w:rFonts w:ascii="Arial" w:hAnsi="Arial" w:cs="Arial"/>
          <w:i w:val="0"/>
          <w:sz w:val="24"/>
        </w:rPr>
      </w:pPr>
      <w:r w:rsidRPr="008E687C">
        <w:rPr>
          <w:rFonts w:ascii="Arial" w:hAnsi="Arial" w:cs="Arial"/>
          <w:i w:val="0"/>
          <w:sz w:val="24"/>
        </w:rPr>
        <w:t>Surat keterangan kesehatan/termasuk kesehatan paru-paru</w:t>
      </w:r>
      <w:r w:rsidR="00342CCB" w:rsidRPr="008E687C">
        <w:rPr>
          <w:rFonts w:ascii="Arial" w:hAnsi="Arial" w:cs="Arial"/>
          <w:i w:val="0"/>
          <w:sz w:val="24"/>
        </w:rPr>
        <w:t>;</w:t>
      </w:r>
    </w:p>
    <w:p w:rsidR="00023A32" w:rsidRPr="008E687C" w:rsidRDefault="00023A32" w:rsidP="00090BF9">
      <w:pPr>
        <w:pStyle w:val="Judul-2"/>
        <w:numPr>
          <w:ilvl w:val="1"/>
          <w:numId w:val="29"/>
        </w:numPr>
        <w:spacing w:line="240" w:lineRule="auto"/>
        <w:rPr>
          <w:rFonts w:ascii="Arial" w:hAnsi="Arial" w:cs="Arial"/>
          <w:i w:val="0"/>
          <w:sz w:val="24"/>
        </w:rPr>
      </w:pPr>
      <w:r w:rsidRPr="008E687C">
        <w:rPr>
          <w:rFonts w:ascii="Arial" w:hAnsi="Arial" w:cs="Arial"/>
          <w:i w:val="0"/>
          <w:sz w:val="24"/>
        </w:rPr>
        <w:t>Surat tugas/ijin dari atasan (jika pelamar telah bekerja) bahwa yang bersangkutan dibebaskan dari tugas-tugas instansi</w:t>
      </w:r>
      <w:r w:rsidR="00342CCB" w:rsidRPr="008E687C">
        <w:rPr>
          <w:rFonts w:ascii="Arial" w:hAnsi="Arial" w:cs="Arial"/>
          <w:i w:val="0"/>
          <w:sz w:val="24"/>
        </w:rPr>
        <w:t>;</w:t>
      </w:r>
    </w:p>
    <w:p w:rsidR="00023A32" w:rsidRPr="008E687C" w:rsidRDefault="00023A32" w:rsidP="00EA7B24">
      <w:pPr>
        <w:pStyle w:val="Judul-2"/>
        <w:numPr>
          <w:ilvl w:val="1"/>
          <w:numId w:val="29"/>
        </w:numPr>
        <w:spacing w:after="120" w:line="240" w:lineRule="auto"/>
        <w:ind w:left="1434" w:hanging="357"/>
        <w:rPr>
          <w:rFonts w:ascii="Arial" w:hAnsi="Arial" w:cs="Arial"/>
          <w:i w:val="0"/>
          <w:sz w:val="24"/>
          <w:lang w:val="sv-SE"/>
        </w:rPr>
      </w:pPr>
      <w:r w:rsidRPr="008E687C">
        <w:rPr>
          <w:rFonts w:ascii="Arial" w:hAnsi="Arial" w:cs="Arial"/>
          <w:i w:val="0"/>
          <w:sz w:val="24"/>
          <w:lang w:val="sv-SE"/>
        </w:rPr>
        <w:t>Pas foto terbaru berwarna ukuran :</w:t>
      </w:r>
    </w:p>
    <w:p w:rsidR="00023A32" w:rsidRPr="008E687C" w:rsidRDefault="00023A32" w:rsidP="000637B5">
      <w:pPr>
        <w:pStyle w:val="Normal-1"/>
        <w:tabs>
          <w:tab w:val="left" w:pos="960"/>
        </w:tabs>
        <w:spacing w:line="240" w:lineRule="auto"/>
        <w:ind w:left="1800"/>
        <w:rPr>
          <w:rFonts w:ascii="Arial" w:hAnsi="Arial" w:cs="Arial"/>
          <w:sz w:val="24"/>
          <w:lang w:val="pt-BR"/>
        </w:rPr>
      </w:pPr>
      <w:r w:rsidRPr="008E687C">
        <w:rPr>
          <w:rFonts w:ascii="Arial" w:hAnsi="Arial" w:cs="Arial"/>
          <w:sz w:val="24"/>
        </w:rPr>
        <w:sym w:font="Wingdings" w:char="F0A7"/>
      </w:r>
      <w:r w:rsidRPr="008E687C">
        <w:rPr>
          <w:rFonts w:ascii="Arial" w:hAnsi="Arial" w:cs="Arial"/>
          <w:sz w:val="24"/>
          <w:lang w:val="pt-BR"/>
        </w:rPr>
        <w:tab/>
        <w:t>2 x 3 sebanyak 4 lembar</w:t>
      </w:r>
    </w:p>
    <w:p w:rsidR="00023A32" w:rsidRPr="008E687C" w:rsidRDefault="00023A32" w:rsidP="000637B5">
      <w:pPr>
        <w:pStyle w:val="Normal-1"/>
        <w:tabs>
          <w:tab w:val="left" w:pos="960"/>
        </w:tabs>
        <w:spacing w:line="240" w:lineRule="auto"/>
        <w:ind w:left="1800"/>
        <w:rPr>
          <w:rFonts w:ascii="Arial" w:hAnsi="Arial" w:cs="Arial"/>
          <w:sz w:val="24"/>
          <w:lang w:val="pt-BR"/>
        </w:rPr>
      </w:pPr>
      <w:r w:rsidRPr="008E687C">
        <w:rPr>
          <w:rFonts w:ascii="Arial" w:hAnsi="Arial" w:cs="Arial"/>
          <w:sz w:val="24"/>
        </w:rPr>
        <w:sym w:font="Wingdings" w:char="F0A7"/>
      </w:r>
      <w:r w:rsidRPr="008E687C">
        <w:rPr>
          <w:rFonts w:ascii="Arial" w:hAnsi="Arial" w:cs="Arial"/>
          <w:sz w:val="24"/>
          <w:lang w:val="pt-BR"/>
        </w:rPr>
        <w:tab/>
        <w:t>3 x 4 sebanyak 4 lembar</w:t>
      </w:r>
    </w:p>
    <w:p w:rsidR="00023A32" w:rsidRPr="008E687C" w:rsidRDefault="00023A32" w:rsidP="000637B5">
      <w:pPr>
        <w:pStyle w:val="Normal-1"/>
        <w:tabs>
          <w:tab w:val="left" w:pos="960"/>
        </w:tabs>
        <w:spacing w:line="240" w:lineRule="auto"/>
        <w:ind w:left="1800"/>
        <w:rPr>
          <w:rFonts w:ascii="Arial" w:hAnsi="Arial" w:cs="Arial"/>
          <w:sz w:val="24"/>
        </w:rPr>
      </w:pPr>
      <w:r w:rsidRPr="008E687C">
        <w:rPr>
          <w:rFonts w:ascii="Arial" w:hAnsi="Arial" w:cs="Arial"/>
          <w:sz w:val="24"/>
        </w:rPr>
        <w:sym w:font="Wingdings" w:char="F0A7"/>
      </w:r>
      <w:r w:rsidRPr="008E687C">
        <w:rPr>
          <w:rFonts w:ascii="Arial" w:hAnsi="Arial" w:cs="Arial"/>
          <w:sz w:val="24"/>
        </w:rPr>
        <w:tab/>
        <w:t>4 x 6 sebanyak 4 lembar</w:t>
      </w:r>
    </w:p>
    <w:p w:rsidR="008F3F28" w:rsidRPr="008E687C" w:rsidRDefault="00023A32" w:rsidP="00090BF9">
      <w:pPr>
        <w:pStyle w:val="Numbera-2"/>
        <w:numPr>
          <w:ilvl w:val="1"/>
          <w:numId w:val="29"/>
        </w:numPr>
        <w:spacing w:line="240" w:lineRule="auto"/>
        <w:rPr>
          <w:rFonts w:ascii="Arial" w:hAnsi="Arial" w:cs="Arial"/>
          <w:sz w:val="24"/>
          <w:lang w:val="es-ES_tradnl"/>
        </w:rPr>
      </w:pPr>
      <w:r w:rsidRPr="008E687C">
        <w:rPr>
          <w:rFonts w:ascii="Arial" w:hAnsi="Arial" w:cs="Arial"/>
          <w:sz w:val="24"/>
          <w:lang w:val="es-ES_tradnl"/>
        </w:rPr>
        <w:t>Foto copy sertifikat TPA OTO Bappenas</w:t>
      </w:r>
      <w:r w:rsidR="00342CCB" w:rsidRPr="008E687C">
        <w:rPr>
          <w:rFonts w:ascii="Arial" w:hAnsi="Arial" w:cs="Arial"/>
          <w:sz w:val="24"/>
          <w:lang w:val="es-ES_tradnl"/>
        </w:rPr>
        <w:t>;</w:t>
      </w:r>
    </w:p>
    <w:p w:rsidR="00023A32" w:rsidRPr="008E687C" w:rsidRDefault="00023A32" w:rsidP="00090BF9">
      <w:pPr>
        <w:pStyle w:val="Numbera-2"/>
        <w:numPr>
          <w:ilvl w:val="1"/>
          <w:numId w:val="29"/>
        </w:numPr>
        <w:spacing w:line="240" w:lineRule="auto"/>
        <w:rPr>
          <w:rFonts w:ascii="Arial" w:hAnsi="Arial" w:cs="Arial"/>
          <w:sz w:val="24"/>
          <w:lang w:val="es-ES_tradnl"/>
        </w:rPr>
      </w:pPr>
      <w:r w:rsidRPr="008E687C">
        <w:rPr>
          <w:rFonts w:ascii="Arial" w:hAnsi="Arial" w:cs="Arial"/>
          <w:sz w:val="24"/>
          <w:lang w:val="es-ES_tradnl"/>
        </w:rPr>
        <w:lastRenderedPageBreak/>
        <w:t>Foto copy sertifikat TOEFL/setara TOEFL.</w:t>
      </w:r>
    </w:p>
    <w:p w:rsidR="00EA7B24" w:rsidRPr="008E687C" w:rsidRDefault="00EA7B24" w:rsidP="00EA7B24">
      <w:pPr>
        <w:pStyle w:val="Numbera-2"/>
        <w:spacing w:line="240" w:lineRule="auto"/>
        <w:ind w:left="1440"/>
        <w:rPr>
          <w:rFonts w:ascii="Arial" w:hAnsi="Arial" w:cs="Arial"/>
          <w:sz w:val="24"/>
          <w:lang w:val="es-ES_tradnl"/>
        </w:rPr>
      </w:pPr>
    </w:p>
    <w:p w:rsidR="00EA7B24" w:rsidRPr="008E687C" w:rsidRDefault="00EA7B24" w:rsidP="00EA7B24">
      <w:pPr>
        <w:pStyle w:val="Numbera-2"/>
        <w:spacing w:line="240" w:lineRule="auto"/>
        <w:ind w:left="1440"/>
        <w:rPr>
          <w:rFonts w:ascii="Arial" w:hAnsi="Arial" w:cs="Arial"/>
          <w:sz w:val="24"/>
          <w:lang w:val="es-ES_tradnl"/>
        </w:rPr>
      </w:pPr>
    </w:p>
    <w:p w:rsidR="00D46A02" w:rsidRPr="008E687C" w:rsidRDefault="00832650" w:rsidP="00134B56">
      <w:pPr>
        <w:pStyle w:val="Judul-2"/>
        <w:spacing w:after="120" w:line="240" w:lineRule="auto"/>
        <w:rPr>
          <w:rFonts w:ascii="Arial" w:hAnsi="Arial" w:cs="Arial"/>
          <w:sz w:val="24"/>
          <w:lang w:val="sv-SE"/>
        </w:rPr>
      </w:pPr>
      <w:r w:rsidRPr="008E687C">
        <w:rPr>
          <w:rFonts w:ascii="Arial" w:hAnsi="Arial" w:cs="Arial"/>
          <w:sz w:val="24"/>
          <w:lang w:val="sv-SE"/>
        </w:rPr>
        <w:t xml:space="preserve">Waktu pendaftaran </w:t>
      </w:r>
    </w:p>
    <w:p w:rsidR="00023A32" w:rsidRPr="008E687C" w:rsidRDefault="00023A32" w:rsidP="00CB0227">
      <w:pPr>
        <w:pStyle w:val="Judul-2"/>
        <w:spacing w:line="240" w:lineRule="auto"/>
        <w:ind w:left="357"/>
        <w:rPr>
          <w:rFonts w:ascii="Arial" w:hAnsi="Arial" w:cs="Arial"/>
          <w:i w:val="0"/>
          <w:sz w:val="24"/>
          <w:lang w:val="sv-SE"/>
        </w:rPr>
      </w:pPr>
      <w:r w:rsidRPr="008E687C">
        <w:rPr>
          <w:rFonts w:ascii="Arial" w:hAnsi="Arial" w:cs="Arial"/>
          <w:i w:val="0"/>
          <w:sz w:val="24"/>
          <w:lang w:val="sv-SE"/>
        </w:rPr>
        <w:t>Pendaftaran dimulai pada awal bulan Februari sampai dengan akhir bulan Juni.</w:t>
      </w:r>
    </w:p>
    <w:p w:rsidR="00B26286" w:rsidRPr="008E687C" w:rsidRDefault="00B26286" w:rsidP="00CB0227">
      <w:pPr>
        <w:pStyle w:val="Normal-1"/>
        <w:spacing w:line="240" w:lineRule="auto"/>
        <w:rPr>
          <w:rFonts w:ascii="Arial" w:hAnsi="Arial" w:cs="Arial"/>
          <w:sz w:val="24"/>
          <w:lang w:val="sv-SE"/>
        </w:rPr>
      </w:pPr>
    </w:p>
    <w:p w:rsidR="00023A32" w:rsidRPr="008E687C" w:rsidRDefault="00023A32" w:rsidP="00134B56">
      <w:pPr>
        <w:pStyle w:val="Judul-2"/>
        <w:spacing w:after="120" w:line="240" w:lineRule="auto"/>
        <w:rPr>
          <w:rFonts w:ascii="Arial" w:hAnsi="Arial" w:cs="Arial"/>
          <w:sz w:val="24"/>
        </w:rPr>
      </w:pPr>
      <w:r w:rsidRPr="008E687C">
        <w:rPr>
          <w:rFonts w:ascii="Arial" w:hAnsi="Arial" w:cs="Arial"/>
          <w:sz w:val="24"/>
        </w:rPr>
        <w:t>Selek</w:t>
      </w:r>
      <w:r w:rsidR="00832650" w:rsidRPr="008E687C">
        <w:rPr>
          <w:rFonts w:ascii="Arial" w:hAnsi="Arial" w:cs="Arial"/>
          <w:sz w:val="24"/>
        </w:rPr>
        <w:t xml:space="preserve">si pelamar/kriteria penerimaan </w:t>
      </w:r>
    </w:p>
    <w:p w:rsidR="00794009" w:rsidRPr="008E687C" w:rsidRDefault="00023A32" w:rsidP="00794009">
      <w:pPr>
        <w:pStyle w:val="Normal-1"/>
        <w:spacing w:line="240" w:lineRule="auto"/>
        <w:ind w:left="426"/>
        <w:rPr>
          <w:rFonts w:ascii="Arial" w:hAnsi="Arial" w:cs="Arial"/>
          <w:sz w:val="24"/>
        </w:rPr>
      </w:pPr>
      <w:r w:rsidRPr="008E687C">
        <w:rPr>
          <w:rFonts w:ascii="Arial" w:hAnsi="Arial" w:cs="Arial"/>
          <w:sz w:val="24"/>
        </w:rPr>
        <w:t xml:space="preserve">Seleksi pelamar dilaksanakan oleh tim yang terdiri dari </w:t>
      </w:r>
      <w:r w:rsidR="00EE0C4C" w:rsidRPr="008E687C">
        <w:rPr>
          <w:rFonts w:ascii="Arial" w:hAnsi="Arial" w:cs="Arial"/>
          <w:sz w:val="24"/>
        </w:rPr>
        <w:t>Ketua Program</w:t>
      </w:r>
      <w:r w:rsidRPr="008E687C">
        <w:rPr>
          <w:rFonts w:ascii="Arial" w:hAnsi="Arial" w:cs="Arial"/>
          <w:sz w:val="24"/>
        </w:rPr>
        <w:t xml:space="preserve"> Program Magister Ilmu Administrasi Negara </w:t>
      </w:r>
      <w:r w:rsidR="00EE0C4C" w:rsidRPr="008E687C">
        <w:rPr>
          <w:rFonts w:ascii="Arial" w:hAnsi="Arial" w:cs="Arial"/>
          <w:sz w:val="24"/>
        </w:rPr>
        <w:t xml:space="preserve">Fisip </w:t>
      </w:r>
      <w:r w:rsidRPr="008E687C">
        <w:rPr>
          <w:rFonts w:ascii="Arial" w:hAnsi="Arial" w:cs="Arial"/>
          <w:sz w:val="24"/>
        </w:rPr>
        <w:t>Universitas Mulawarman seb</w:t>
      </w:r>
      <w:r w:rsidR="00E304E0" w:rsidRPr="008E687C">
        <w:rPr>
          <w:rFonts w:ascii="Arial" w:hAnsi="Arial" w:cs="Arial"/>
          <w:sz w:val="24"/>
        </w:rPr>
        <w:t xml:space="preserve">agai Ketua, dan Sekretaris </w:t>
      </w:r>
      <w:r w:rsidR="00794009" w:rsidRPr="008E687C">
        <w:rPr>
          <w:rFonts w:ascii="Arial" w:hAnsi="Arial" w:cs="Arial"/>
          <w:sz w:val="24"/>
        </w:rPr>
        <w:t>sebagai anggota;</w:t>
      </w:r>
    </w:p>
    <w:p w:rsidR="00023A32" w:rsidRPr="008E687C" w:rsidRDefault="00023A32" w:rsidP="00794009">
      <w:pPr>
        <w:pStyle w:val="Normal-1"/>
        <w:spacing w:line="240" w:lineRule="auto"/>
        <w:ind w:left="426"/>
        <w:rPr>
          <w:rFonts w:ascii="Arial" w:hAnsi="Arial" w:cs="Arial"/>
          <w:sz w:val="24"/>
        </w:rPr>
      </w:pPr>
      <w:r w:rsidRPr="008E687C">
        <w:rPr>
          <w:rFonts w:ascii="Arial" w:hAnsi="Arial" w:cs="Arial"/>
          <w:sz w:val="24"/>
        </w:rPr>
        <w:t xml:space="preserve">Seleksi pelamar dilakukan paling lambat pada minggu ketiga bulan Mei dan keputusan penerimaan mahasiswa diputuskan oleh Rektor atas usul </w:t>
      </w:r>
      <w:r w:rsidR="00EE0C4C" w:rsidRPr="008E687C">
        <w:rPr>
          <w:rFonts w:ascii="Arial" w:hAnsi="Arial" w:cs="Arial"/>
          <w:sz w:val="24"/>
        </w:rPr>
        <w:t>Ketua Program</w:t>
      </w:r>
      <w:r w:rsidRPr="008E687C">
        <w:rPr>
          <w:rFonts w:ascii="Arial" w:hAnsi="Arial" w:cs="Arial"/>
          <w:sz w:val="24"/>
        </w:rPr>
        <w:t xml:space="preserve"> Program Magister Ilmu Administrasi Negara </w:t>
      </w:r>
      <w:r w:rsidR="00EE0C4C" w:rsidRPr="008E687C">
        <w:rPr>
          <w:rFonts w:ascii="Arial" w:hAnsi="Arial" w:cs="Arial"/>
          <w:sz w:val="24"/>
        </w:rPr>
        <w:t xml:space="preserve">Fisip </w:t>
      </w:r>
      <w:r w:rsidRPr="008E687C">
        <w:rPr>
          <w:rFonts w:ascii="Arial" w:hAnsi="Arial" w:cs="Arial"/>
          <w:sz w:val="24"/>
        </w:rPr>
        <w:t>Universitas Mulawarman</w:t>
      </w:r>
      <w:r w:rsidR="002259B3" w:rsidRPr="008E687C">
        <w:rPr>
          <w:rFonts w:ascii="Arial" w:hAnsi="Arial" w:cs="Arial"/>
          <w:sz w:val="24"/>
        </w:rPr>
        <w:t xml:space="preserve"> melalui Dekan</w:t>
      </w:r>
      <w:r w:rsidRPr="008E687C">
        <w:rPr>
          <w:rFonts w:ascii="Arial" w:hAnsi="Arial" w:cs="Arial"/>
          <w:sz w:val="24"/>
        </w:rPr>
        <w:t xml:space="preserve">.  Penerimaan dan penolakan menjadi mahasiswa akan diberitahukan secara tertulis oleh </w:t>
      </w:r>
      <w:r w:rsidR="00EE0C4C" w:rsidRPr="008E687C">
        <w:rPr>
          <w:rFonts w:ascii="Arial" w:hAnsi="Arial" w:cs="Arial"/>
          <w:sz w:val="24"/>
        </w:rPr>
        <w:t xml:space="preserve">Ketua Program </w:t>
      </w:r>
      <w:r w:rsidRPr="008E687C">
        <w:rPr>
          <w:rFonts w:ascii="Arial" w:hAnsi="Arial" w:cs="Arial"/>
          <w:sz w:val="24"/>
        </w:rPr>
        <w:t xml:space="preserve">Magister Ilmu Administrasi Negara </w:t>
      </w:r>
      <w:r w:rsidR="00EE0C4C" w:rsidRPr="008E687C">
        <w:rPr>
          <w:rFonts w:ascii="Arial" w:hAnsi="Arial" w:cs="Arial"/>
          <w:sz w:val="24"/>
        </w:rPr>
        <w:t xml:space="preserve">Fisip </w:t>
      </w:r>
      <w:r w:rsidRPr="008E687C">
        <w:rPr>
          <w:rFonts w:ascii="Arial" w:hAnsi="Arial" w:cs="Arial"/>
          <w:sz w:val="24"/>
        </w:rPr>
        <w:t>Universitas Mulawarman.</w:t>
      </w:r>
    </w:p>
    <w:p w:rsidR="000637B5" w:rsidRPr="008E687C" w:rsidRDefault="000637B5" w:rsidP="000637B5">
      <w:pPr>
        <w:pStyle w:val="Normal-1"/>
        <w:spacing w:line="240" w:lineRule="auto"/>
        <w:ind w:left="360" w:firstLine="360"/>
        <w:rPr>
          <w:rFonts w:ascii="Arial" w:hAnsi="Arial" w:cs="Arial"/>
          <w:sz w:val="24"/>
        </w:rPr>
      </w:pPr>
    </w:p>
    <w:p w:rsidR="00D46A0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Program Alih Tahun (PAT)</w:t>
      </w:r>
    </w:p>
    <w:p w:rsidR="00023A32" w:rsidRPr="008E687C" w:rsidRDefault="00023A32" w:rsidP="004E1A50">
      <w:pPr>
        <w:pStyle w:val="Normal-1"/>
        <w:spacing w:after="120" w:line="240" w:lineRule="auto"/>
        <w:ind w:left="357"/>
        <w:rPr>
          <w:rFonts w:ascii="Arial" w:hAnsi="Arial" w:cs="Arial"/>
          <w:sz w:val="24"/>
        </w:rPr>
      </w:pPr>
      <w:r w:rsidRPr="008E687C">
        <w:rPr>
          <w:rFonts w:ascii="Arial" w:hAnsi="Arial" w:cs="Arial"/>
          <w:sz w:val="24"/>
        </w:rPr>
        <w:t>Program Alih Tahun (PAT) diberikan kepada calon mahasiswa yang telah dinyatakan lulus seleksi yang diadakan pada bulan Juli dan Agustus setiap tahun akademik.  Tujuan pelaksanaan Program Alih Tahun (PAT) adalah untuk memberikan penyegaran dan penyamaan persepsi tentang ilmu administrasi negara khususnya kepada calon mahasiswa yang memiliki ijazah kesarjanaan tidak sebidang dengan ilmu administrasi negara.  Adapun mata kuliah yang diberikan dalam Program Alih Tahun (PAT), yaitu :</w:t>
      </w:r>
    </w:p>
    <w:p w:rsidR="00023A32" w:rsidRPr="008E687C" w:rsidRDefault="00023A32" w:rsidP="00090BF9">
      <w:pPr>
        <w:pStyle w:val="Judul-2"/>
        <w:numPr>
          <w:ilvl w:val="0"/>
          <w:numId w:val="52"/>
        </w:numPr>
        <w:spacing w:line="240" w:lineRule="auto"/>
        <w:rPr>
          <w:rFonts w:ascii="Arial" w:hAnsi="Arial" w:cs="Arial"/>
          <w:i w:val="0"/>
          <w:sz w:val="24"/>
        </w:rPr>
      </w:pPr>
      <w:r w:rsidRPr="008E687C">
        <w:rPr>
          <w:rFonts w:ascii="Arial" w:hAnsi="Arial" w:cs="Arial"/>
          <w:i w:val="0"/>
          <w:sz w:val="24"/>
        </w:rPr>
        <w:t>Statistik Sosial</w:t>
      </w:r>
    </w:p>
    <w:p w:rsidR="00023A32" w:rsidRPr="008E687C" w:rsidRDefault="00023A32" w:rsidP="00090BF9">
      <w:pPr>
        <w:pStyle w:val="Judul-2"/>
        <w:numPr>
          <w:ilvl w:val="0"/>
          <w:numId w:val="52"/>
        </w:numPr>
        <w:spacing w:line="240" w:lineRule="auto"/>
        <w:rPr>
          <w:rFonts w:ascii="Arial" w:hAnsi="Arial" w:cs="Arial"/>
          <w:i w:val="0"/>
          <w:sz w:val="24"/>
        </w:rPr>
      </w:pPr>
      <w:r w:rsidRPr="008E687C">
        <w:rPr>
          <w:rFonts w:ascii="Arial" w:hAnsi="Arial" w:cs="Arial"/>
          <w:i w:val="0"/>
          <w:sz w:val="24"/>
        </w:rPr>
        <w:t>Pengantar Ilmu Administrasi Negara</w:t>
      </w:r>
    </w:p>
    <w:p w:rsidR="00023A32" w:rsidRPr="008E687C" w:rsidRDefault="00023A32" w:rsidP="00090BF9">
      <w:pPr>
        <w:pStyle w:val="Judul-2"/>
        <w:numPr>
          <w:ilvl w:val="0"/>
          <w:numId w:val="52"/>
        </w:numPr>
        <w:spacing w:line="240" w:lineRule="auto"/>
        <w:rPr>
          <w:rFonts w:ascii="Arial" w:hAnsi="Arial" w:cs="Arial"/>
          <w:i w:val="0"/>
          <w:sz w:val="24"/>
        </w:rPr>
      </w:pPr>
      <w:r w:rsidRPr="008E687C">
        <w:rPr>
          <w:rFonts w:ascii="Arial" w:hAnsi="Arial" w:cs="Arial"/>
          <w:i w:val="0"/>
          <w:sz w:val="24"/>
        </w:rPr>
        <w:t>Organisasi dan Manajemen</w:t>
      </w:r>
    </w:p>
    <w:p w:rsidR="00023A32" w:rsidRPr="008E687C" w:rsidRDefault="00023A32" w:rsidP="00090BF9">
      <w:pPr>
        <w:pStyle w:val="Judul-2"/>
        <w:numPr>
          <w:ilvl w:val="0"/>
          <w:numId w:val="52"/>
        </w:numPr>
        <w:spacing w:line="240" w:lineRule="auto"/>
        <w:rPr>
          <w:rFonts w:ascii="Arial" w:hAnsi="Arial" w:cs="Arial"/>
          <w:i w:val="0"/>
          <w:sz w:val="24"/>
        </w:rPr>
      </w:pPr>
      <w:r w:rsidRPr="008E687C">
        <w:rPr>
          <w:rFonts w:ascii="Arial" w:hAnsi="Arial" w:cs="Arial"/>
          <w:i w:val="0"/>
          <w:sz w:val="24"/>
        </w:rPr>
        <w:t>Bahasa Inggris / TOEFL</w:t>
      </w:r>
    </w:p>
    <w:p w:rsidR="00A506E8" w:rsidRPr="008E687C" w:rsidRDefault="00A506E8" w:rsidP="00CB0227">
      <w:pPr>
        <w:pStyle w:val="Normal-1"/>
        <w:spacing w:line="240" w:lineRule="auto"/>
        <w:rPr>
          <w:rFonts w:ascii="Arial" w:hAnsi="Arial" w:cs="Arial"/>
          <w:sz w:val="24"/>
        </w:rPr>
      </w:pPr>
    </w:p>
    <w:p w:rsidR="00023A32" w:rsidRPr="008E687C" w:rsidRDefault="00023A32" w:rsidP="00794009">
      <w:pPr>
        <w:pStyle w:val="Normal-1"/>
        <w:spacing w:line="240" w:lineRule="auto"/>
        <w:ind w:left="426"/>
        <w:rPr>
          <w:rFonts w:ascii="Arial" w:hAnsi="Arial" w:cs="Arial"/>
          <w:sz w:val="24"/>
        </w:rPr>
      </w:pPr>
      <w:r w:rsidRPr="008E687C">
        <w:rPr>
          <w:rFonts w:ascii="Arial" w:hAnsi="Arial" w:cs="Arial"/>
          <w:sz w:val="24"/>
        </w:rPr>
        <w:t>Bagi mereka yang dinyatakan lulus dalam mengikuti Program Alih Tahun (PAT) akan diberikan sertifikat PAT, untuk selanjutnya mengikuti perkuliahan yang dilaksanakan pada bulan September sampai dengan Desember.</w:t>
      </w:r>
    </w:p>
    <w:p w:rsidR="00023A32" w:rsidRPr="00F35482" w:rsidRDefault="00023A32" w:rsidP="00CB0227">
      <w:pPr>
        <w:pStyle w:val="Normal-1"/>
        <w:spacing w:line="240" w:lineRule="auto"/>
        <w:rPr>
          <w:rFonts w:ascii="Trebuchet MS" w:hAnsi="Trebuchet MS" w:cs="Arial"/>
          <w:sz w:val="24"/>
        </w:rPr>
      </w:pPr>
    </w:p>
    <w:p w:rsidR="00023A32" w:rsidRPr="00F35482" w:rsidRDefault="00023A32" w:rsidP="00CB0227">
      <w:pPr>
        <w:pStyle w:val="Normal-1"/>
        <w:spacing w:line="240" w:lineRule="auto"/>
        <w:rPr>
          <w:rFonts w:ascii="Trebuchet MS" w:hAnsi="Trebuchet MS" w:cs="Arial"/>
          <w:sz w:val="24"/>
        </w:rPr>
      </w:pPr>
    </w:p>
    <w:p w:rsidR="00023A32" w:rsidRPr="00F849D4" w:rsidRDefault="00C00811" w:rsidP="00D92E46">
      <w:pPr>
        <w:pStyle w:val="Judul-1"/>
        <w:jc w:val="center"/>
        <w:rPr>
          <w:rFonts w:ascii="Brush Script MT" w:hAnsi="Brush Script MT" w:cs="Arial"/>
          <w:caps w:val="0"/>
          <w:sz w:val="32"/>
          <w:szCs w:val="32"/>
          <w:u w:val="none"/>
        </w:rPr>
      </w:pPr>
      <w:r w:rsidRPr="00F849D4">
        <w:rPr>
          <w:rFonts w:ascii="Brush Script MT" w:hAnsi="Brush Script MT" w:cs="Arial"/>
          <w:caps w:val="0"/>
          <w:sz w:val="32"/>
          <w:szCs w:val="32"/>
          <w:u w:val="none"/>
        </w:rPr>
        <w:t>Program Akademik</w:t>
      </w:r>
    </w:p>
    <w:p w:rsidR="00EB45A4" w:rsidRPr="00F35482" w:rsidRDefault="00EB45A4" w:rsidP="00EB45A4">
      <w:pPr>
        <w:pStyle w:val="Normal-1"/>
        <w:rPr>
          <w:rFonts w:ascii="Trebuchet MS" w:hAnsi="Trebuchet MS"/>
          <w:sz w:val="24"/>
        </w:rPr>
      </w:pPr>
    </w:p>
    <w:p w:rsidR="00023A32" w:rsidRPr="008E687C" w:rsidRDefault="00023A32" w:rsidP="00134B56">
      <w:pPr>
        <w:pStyle w:val="Numbera-2"/>
        <w:tabs>
          <w:tab w:val="num" w:pos="2520"/>
        </w:tabs>
        <w:spacing w:after="120" w:line="240" w:lineRule="auto"/>
        <w:rPr>
          <w:rFonts w:ascii="Arial" w:hAnsi="Arial" w:cs="Arial"/>
          <w:i/>
          <w:sz w:val="24"/>
        </w:rPr>
      </w:pPr>
      <w:r w:rsidRPr="008E687C">
        <w:rPr>
          <w:rFonts w:ascii="Arial" w:hAnsi="Arial" w:cs="Arial"/>
          <w:i/>
          <w:sz w:val="24"/>
        </w:rPr>
        <w:t>Mahasiswa dan Pendaftaran Mahasiswa</w:t>
      </w:r>
    </w:p>
    <w:p w:rsidR="00023A32" w:rsidRPr="008E687C" w:rsidRDefault="00023A32" w:rsidP="007453FB">
      <w:pPr>
        <w:pStyle w:val="Normal-1"/>
        <w:spacing w:line="240" w:lineRule="auto"/>
        <w:ind w:left="480"/>
        <w:rPr>
          <w:rFonts w:ascii="Arial" w:hAnsi="Arial" w:cs="Arial"/>
          <w:sz w:val="24"/>
        </w:rPr>
      </w:pPr>
      <w:r w:rsidRPr="008E687C">
        <w:rPr>
          <w:rFonts w:ascii="Arial" w:hAnsi="Arial" w:cs="Arial"/>
          <w:sz w:val="24"/>
        </w:rPr>
        <w:t>Mahasiswa Program Magister Ilmu Administrasi Negara Universitas Mulawarman adalah mereka yang terdaftar menjadi mahasiswa pad</w:t>
      </w:r>
      <w:r w:rsidR="00E41E76">
        <w:rPr>
          <w:rFonts w:ascii="Arial" w:hAnsi="Arial" w:cs="Arial"/>
          <w:sz w:val="24"/>
        </w:rPr>
        <w:t xml:space="preserve">a semester yang sedang berjalan. Mahasiswa </w:t>
      </w:r>
      <w:r w:rsidR="00E41E76" w:rsidRPr="008E687C">
        <w:rPr>
          <w:rFonts w:ascii="Arial" w:hAnsi="Arial" w:cs="Arial"/>
          <w:sz w:val="24"/>
        </w:rPr>
        <w:t>diwajibkan mendaftar ulang setiap semester sesuai dengan jadwal yang telah ditetapkan</w:t>
      </w:r>
      <w:r w:rsidR="00E41E76">
        <w:rPr>
          <w:rFonts w:ascii="Arial" w:hAnsi="Arial" w:cs="Arial"/>
          <w:sz w:val="24"/>
        </w:rPr>
        <w:t>,</w:t>
      </w:r>
      <w:r w:rsidRPr="008E687C">
        <w:rPr>
          <w:rFonts w:ascii="Arial" w:hAnsi="Arial" w:cs="Arial"/>
          <w:sz w:val="24"/>
        </w:rPr>
        <w:t xml:space="preserve"> dan bagi yang tidak mendaftar ulang</w:t>
      </w:r>
      <w:r w:rsidR="00E41E76">
        <w:rPr>
          <w:rFonts w:ascii="Arial" w:hAnsi="Arial" w:cs="Arial"/>
          <w:sz w:val="24"/>
        </w:rPr>
        <w:t xml:space="preserve"> atau her registrasi selama 3 (tiga) kali berturut-turut, maka mahasiswa yang bersangkutan</w:t>
      </w:r>
      <w:r w:rsidRPr="008E687C">
        <w:rPr>
          <w:rFonts w:ascii="Arial" w:hAnsi="Arial" w:cs="Arial"/>
          <w:sz w:val="24"/>
        </w:rPr>
        <w:t xml:space="preserve"> dinyatakan </w:t>
      </w:r>
      <w:r w:rsidR="00E41E76">
        <w:rPr>
          <w:rFonts w:ascii="Arial" w:hAnsi="Arial" w:cs="Arial"/>
          <w:sz w:val="24"/>
        </w:rPr>
        <w:t xml:space="preserve">sebagai mahasiswa yang tidak aktif. </w:t>
      </w:r>
      <w:r w:rsidRPr="008E687C">
        <w:rPr>
          <w:rFonts w:ascii="Arial" w:hAnsi="Arial" w:cs="Arial"/>
          <w:sz w:val="24"/>
        </w:rPr>
        <w:t xml:space="preserve">Pendaftaran mahasiswa dilakukan di Bagian Akademik Program Magister Ilmu Administrasi Negara </w:t>
      </w:r>
      <w:r w:rsidR="00EE0C4C" w:rsidRPr="008E687C">
        <w:rPr>
          <w:rFonts w:ascii="Arial" w:hAnsi="Arial" w:cs="Arial"/>
          <w:sz w:val="24"/>
        </w:rPr>
        <w:t xml:space="preserve">Fisip </w:t>
      </w:r>
      <w:r w:rsidRPr="008E687C">
        <w:rPr>
          <w:rFonts w:ascii="Arial" w:hAnsi="Arial" w:cs="Arial"/>
          <w:sz w:val="24"/>
        </w:rPr>
        <w:t>Universitas Mulawarman.</w:t>
      </w:r>
    </w:p>
    <w:p w:rsidR="00134B56" w:rsidRPr="008E687C" w:rsidRDefault="00134B56" w:rsidP="007453FB">
      <w:pPr>
        <w:pStyle w:val="Normal-1"/>
        <w:spacing w:line="240" w:lineRule="auto"/>
        <w:ind w:left="480"/>
        <w:rPr>
          <w:rFonts w:ascii="Arial" w:hAnsi="Arial" w:cs="Arial"/>
          <w:sz w:val="24"/>
        </w:rPr>
      </w:pPr>
    </w:p>
    <w:p w:rsidR="00023A32" w:rsidRPr="008E687C" w:rsidRDefault="00023A32" w:rsidP="004E1A50">
      <w:pPr>
        <w:pStyle w:val="Normal-1"/>
        <w:spacing w:after="120" w:line="240" w:lineRule="auto"/>
        <w:ind w:left="482"/>
        <w:rPr>
          <w:rFonts w:ascii="Arial" w:hAnsi="Arial" w:cs="Arial"/>
          <w:sz w:val="24"/>
        </w:rPr>
      </w:pPr>
      <w:r w:rsidRPr="008E687C">
        <w:rPr>
          <w:rFonts w:ascii="Arial" w:hAnsi="Arial" w:cs="Arial"/>
          <w:sz w:val="24"/>
        </w:rPr>
        <w:t>Mahasiswa yang melaksanakan pendaftaran, bagi mahasiswa baru harus datang sendiri, untuk :</w:t>
      </w:r>
    </w:p>
    <w:p w:rsidR="004E1A50" w:rsidRPr="008E687C" w:rsidRDefault="00023A32" w:rsidP="004E1A50">
      <w:pPr>
        <w:pStyle w:val="Judul-2"/>
        <w:numPr>
          <w:ilvl w:val="0"/>
          <w:numId w:val="79"/>
        </w:numPr>
        <w:spacing w:line="240" w:lineRule="auto"/>
        <w:rPr>
          <w:rFonts w:ascii="Arial" w:hAnsi="Arial" w:cs="Arial"/>
          <w:i w:val="0"/>
          <w:sz w:val="24"/>
        </w:rPr>
      </w:pPr>
      <w:r w:rsidRPr="008E687C">
        <w:rPr>
          <w:rFonts w:ascii="Arial" w:hAnsi="Arial" w:cs="Arial"/>
          <w:i w:val="0"/>
          <w:sz w:val="24"/>
        </w:rPr>
        <w:lastRenderedPageBreak/>
        <w:t>Mengisi formulir pendaftaran yang telah disediakan.</w:t>
      </w:r>
    </w:p>
    <w:p w:rsidR="004E1A50" w:rsidRPr="008E687C" w:rsidRDefault="00023A32" w:rsidP="004E1A50">
      <w:pPr>
        <w:pStyle w:val="Judul-2"/>
        <w:numPr>
          <w:ilvl w:val="0"/>
          <w:numId w:val="79"/>
        </w:numPr>
        <w:spacing w:line="240" w:lineRule="auto"/>
        <w:rPr>
          <w:rFonts w:ascii="Arial" w:hAnsi="Arial" w:cs="Arial"/>
          <w:i w:val="0"/>
          <w:sz w:val="24"/>
        </w:rPr>
      </w:pPr>
      <w:r w:rsidRPr="008E687C">
        <w:rPr>
          <w:rFonts w:ascii="Arial" w:hAnsi="Arial" w:cs="Arial"/>
          <w:i w:val="0"/>
          <w:sz w:val="24"/>
        </w:rPr>
        <w:t>Menunjukkan bukti pembayaran uang pendaftaran.</w:t>
      </w:r>
    </w:p>
    <w:p w:rsidR="00023A32" w:rsidRPr="008E687C" w:rsidRDefault="00023A32" w:rsidP="004E1A50">
      <w:pPr>
        <w:pStyle w:val="Judul-2"/>
        <w:numPr>
          <w:ilvl w:val="0"/>
          <w:numId w:val="79"/>
        </w:numPr>
        <w:spacing w:line="240" w:lineRule="auto"/>
        <w:rPr>
          <w:rFonts w:ascii="Arial" w:hAnsi="Arial" w:cs="Arial"/>
          <w:i w:val="0"/>
          <w:sz w:val="24"/>
        </w:rPr>
      </w:pPr>
      <w:r w:rsidRPr="008E687C">
        <w:rPr>
          <w:rFonts w:ascii="Arial" w:hAnsi="Arial" w:cs="Arial"/>
          <w:i w:val="0"/>
          <w:sz w:val="24"/>
          <w:lang w:val="sv-SE"/>
        </w:rPr>
        <w:t>Menyerahkan pas foto berwarna terbaru ukuran :</w:t>
      </w:r>
    </w:p>
    <w:p w:rsidR="00023A32" w:rsidRPr="008E687C" w:rsidRDefault="00023A32" w:rsidP="004E1A50">
      <w:pPr>
        <w:pStyle w:val="Judul-2"/>
        <w:numPr>
          <w:ilvl w:val="0"/>
          <w:numId w:val="80"/>
        </w:numPr>
        <w:spacing w:line="240" w:lineRule="auto"/>
        <w:rPr>
          <w:rFonts w:ascii="Arial" w:hAnsi="Arial" w:cs="Arial"/>
          <w:i w:val="0"/>
          <w:sz w:val="24"/>
        </w:rPr>
      </w:pPr>
      <w:r w:rsidRPr="008E687C">
        <w:rPr>
          <w:rFonts w:ascii="Arial" w:hAnsi="Arial" w:cs="Arial"/>
          <w:i w:val="0"/>
          <w:sz w:val="24"/>
        </w:rPr>
        <w:t>2 x 3 sebanyak 4 lembar</w:t>
      </w:r>
    </w:p>
    <w:p w:rsidR="00023A32" w:rsidRPr="008E687C" w:rsidRDefault="00023A32" w:rsidP="004E1A50">
      <w:pPr>
        <w:pStyle w:val="Judul-2"/>
        <w:numPr>
          <w:ilvl w:val="0"/>
          <w:numId w:val="80"/>
        </w:numPr>
        <w:spacing w:line="240" w:lineRule="auto"/>
        <w:rPr>
          <w:rFonts w:ascii="Arial" w:hAnsi="Arial" w:cs="Arial"/>
          <w:i w:val="0"/>
          <w:sz w:val="24"/>
        </w:rPr>
      </w:pPr>
      <w:r w:rsidRPr="008E687C">
        <w:rPr>
          <w:rFonts w:ascii="Arial" w:hAnsi="Arial" w:cs="Arial"/>
          <w:i w:val="0"/>
          <w:sz w:val="24"/>
        </w:rPr>
        <w:t>3 x 4 sebanyak 4 lembar</w:t>
      </w:r>
    </w:p>
    <w:p w:rsidR="00023A32" w:rsidRPr="008E687C" w:rsidRDefault="00023A32" w:rsidP="004E1A50">
      <w:pPr>
        <w:pStyle w:val="Judul-2"/>
        <w:numPr>
          <w:ilvl w:val="0"/>
          <w:numId w:val="80"/>
        </w:numPr>
        <w:spacing w:line="240" w:lineRule="auto"/>
        <w:rPr>
          <w:rFonts w:ascii="Arial" w:hAnsi="Arial" w:cs="Arial"/>
          <w:i w:val="0"/>
          <w:sz w:val="24"/>
        </w:rPr>
      </w:pPr>
      <w:r w:rsidRPr="008E687C">
        <w:rPr>
          <w:rFonts w:ascii="Arial" w:hAnsi="Arial" w:cs="Arial"/>
          <w:i w:val="0"/>
          <w:sz w:val="24"/>
        </w:rPr>
        <w:t>4 x 6 sebanyak 4 lembar</w:t>
      </w:r>
    </w:p>
    <w:p w:rsidR="00023A32" w:rsidRPr="008E687C" w:rsidRDefault="00023A32" w:rsidP="004E1A50">
      <w:pPr>
        <w:pStyle w:val="Judul-2"/>
        <w:numPr>
          <w:ilvl w:val="0"/>
          <w:numId w:val="79"/>
        </w:numPr>
        <w:spacing w:after="120" w:line="240" w:lineRule="auto"/>
        <w:ind w:left="1434" w:hanging="357"/>
        <w:rPr>
          <w:rFonts w:ascii="Arial" w:hAnsi="Arial" w:cs="Arial"/>
          <w:i w:val="0"/>
          <w:sz w:val="24"/>
        </w:rPr>
      </w:pPr>
      <w:r w:rsidRPr="008E687C">
        <w:rPr>
          <w:rFonts w:ascii="Arial" w:hAnsi="Arial" w:cs="Arial"/>
          <w:i w:val="0"/>
          <w:sz w:val="24"/>
        </w:rPr>
        <w:t xml:space="preserve">Memenuhi persyaratan lain yang telah ditetapkan oleh Program Magister Ilmu Administrasi Negara </w:t>
      </w:r>
      <w:r w:rsidR="00EE0C4C" w:rsidRPr="008E687C">
        <w:rPr>
          <w:rFonts w:ascii="Arial" w:hAnsi="Arial" w:cs="Arial"/>
          <w:i w:val="0"/>
          <w:sz w:val="24"/>
        </w:rPr>
        <w:t xml:space="preserve">Fisip </w:t>
      </w:r>
      <w:r w:rsidRPr="008E687C">
        <w:rPr>
          <w:rFonts w:ascii="Arial" w:hAnsi="Arial" w:cs="Arial"/>
          <w:i w:val="0"/>
          <w:sz w:val="24"/>
        </w:rPr>
        <w:t>Universitas Mulawarman.</w:t>
      </w:r>
    </w:p>
    <w:p w:rsidR="00023A32" w:rsidRPr="008E687C" w:rsidRDefault="00023A32" w:rsidP="00404AEB">
      <w:pPr>
        <w:pStyle w:val="Normal-1"/>
        <w:spacing w:line="240" w:lineRule="auto"/>
        <w:ind w:left="1080"/>
        <w:rPr>
          <w:rFonts w:ascii="Arial" w:hAnsi="Arial" w:cs="Arial"/>
          <w:sz w:val="24"/>
        </w:rPr>
      </w:pPr>
      <w:r w:rsidRPr="008E687C">
        <w:rPr>
          <w:rFonts w:ascii="Arial" w:hAnsi="Arial" w:cs="Arial"/>
          <w:sz w:val="24"/>
        </w:rPr>
        <w:t>Bagi mahasiswa lama harus menyertakan copy Kartu Hasil Studi (KHS).</w:t>
      </w:r>
    </w:p>
    <w:p w:rsidR="00EB45A4" w:rsidRPr="008E687C" w:rsidRDefault="00EB45A4" w:rsidP="00D402A1">
      <w:pPr>
        <w:pStyle w:val="Normal-1"/>
        <w:spacing w:line="240" w:lineRule="auto"/>
        <w:rPr>
          <w:rFonts w:ascii="Arial" w:hAnsi="Arial" w:cs="Arial"/>
          <w:sz w:val="24"/>
        </w:rPr>
      </w:pPr>
    </w:p>
    <w:p w:rsidR="00023A32" w:rsidRPr="008E687C" w:rsidRDefault="00023A32" w:rsidP="00134B56">
      <w:pPr>
        <w:pStyle w:val="Judul-2"/>
        <w:spacing w:after="120" w:line="240" w:lineRule="auto"/>
        <w:rPr>
          <w:rFonts w:ascii="Arial" w:hAnsi="Arial" w:cs="Arial"/>
          <w:sz w:val="24"/>
        </w:rPr>
      </w:pPr>
      <w:r w:rsidRPr="008E687C">
        <w:rPr>
          <w:rFonts w:ascii="Arial" w:hAnsi="Arial" w:cs="Arial"/>
          <w:sz w:val="24"/>
        </w:rPr>
        <w:t>Tenaga Akademik</w:t>
      </w:r>
    </w:p>
    <w:p w:rsidR="00023A32" w:rsidRPr="008E687C" w:rsidRDefault="00023A32" w:rsidP="00404AEB">
      <w:pPr>
        <w:pStyle w:val="Normal-1"/>
        <w:spacing w:line="240" w:lineRule="auto"/>
        <w:ind w:left="360"/>
        <w:rPr>
          <w:rFonts w:ascii="Arial" w:hAnsi="Arial" w:cs="Arial"/>
          <w:sz w:val="24"/>
          <w:lang w:val="sv-SE"/>
        </w:rPr>
      </w:pPr>
      <w:r w:rsidRPr="008E687C">
        <w:rPr>
          <w:rFonts w:ascii="Arial" w:hAnsi="Arial" w:cs="Arial"/>
          <w:sz w:val="24"/>
          <w:lang w:val="sv-SE"/>
        </w:rPr>
        <w:t xml:space="preserve">Tenaga akademik adalah tenaga dosen dengan jabatan akademik sekurang-kurangnya Lektor untuk lulusan S-2 dan lulusan S-3.  Tenaga akademik di luar ketentuan tersebut ditetapkan oleh </w:t>
      </w:r>
      <w:r w:rsidR="00EE0C4C" w:rsidRPr="008E687C">
        <w:rPr>
          <w:rFonts w:ascii="Arial" w:hAnsi="Arial" w:cs="Arial"/>
          <w:sz w:val="24"/>
          <w:lang w:val="sv-SE"/>
        </w:rPr>
        <w:t>Ketua Program</w:t>
      </w:r>
      <w:r w:rsidRPr="008E687C">
        <w:rPr>
          <w:rFonts w:ascii="Arial" w:hAnsi="Arial" w:cs="Arial"/>
          <w:sz w:val="24"/>
          <w:lang w:val="sv-SE"/>
        </w:rPr>
        <w:t xml:space="preserve"> Magister Ilmu Administrasi Negara </w:t>
      </w:r>
      <w:r w:rsidR="00EE0C4C" w:rsidRPr="008E687C">
        <w:rPr>
          <w:rFonts w:ascii="Arial" w:hAnsi="Arial" w:cs="Arial"/>
          <w:sz w:val="24"/>
          <w:lang w:val="sv-SE"/>
        </w:rPr>
        <w:t xml:space="preserve">Fisip </w:t>
      </w:r>
      <w:r w:rsidRPr="008E687C">
        <w:rPr>
          <w:rFonts w:ascii="Arial" w:hAnsi="Arial" w:cs="Arial"/>
          <w:sz w:val="24"/>
          <w:lang w:val="sv-SE"/>
        </w:rPr>
        <w:t>Universitas Mulawarman dengan mempertimbangkan kondisi obyektif.</w:t>
      </w:r>
    </w:p>
    <w:p w:rsidR="00023A32" w:rsidRPr="008E687C" w:rsidRDefault="00C00811" w:rsidP="00CB0227">
      <w:pPr>
        <w:pStyle w:val="Normal-1"/>
        <w:tabs>
          <w:tab w:val="left" w:pos="1080"/>
        </w:tabs>
        <w:spacing w:line="240" w:lineRule="auto"/>
        <w:rPr>
          <w:rFonts w:ascii="Arial" w:hAnsi="Arial" w:cs="Arial"/>
          <w:sz w:val="24"/>
          <w:lang w:val="sv-SE"/>
        </w:rPr>
      </w:pPr>
      <w:r w:rsidRPr="008E687C">
        <w:rPr>
          <w:rFonts w:ascii="Arial" w:hAnsi="Arial" w:cs="Arial"/>
          <w:sz w:val="24"/>
          <w:lang w:val="sv-SE"/>
        </w:rPr>
        <w:tab/>
      </w:r>
    </w:p>
    <w:p w:rsidR="00023A3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Komisi Pembimbing</w:t>
      </w:r>
    </w:p>
    <w:p w:rsidR="00023A32" w:rsidRPr="008E687C" w:rsidRDefault="00023A32" w:rsidP="004E1A50">
      <w:pPr>
        <w:pStyle w:val="Normal-1"/>
        <w:spacing w:after="120" w:line="240" w:lineRule="auto"/>
        <w:ind w:left="357"/>
        <w:rPr>
          <w:rFonts w:ascii="Arial" w:hAnsi="Arial" w:cs="Arial"/>
          <w:sz w:val="24"/>
        </w:rPr>
      </w:pPr>
      <w:r w:rsidRPr="008E687C">
        <w:rPr>
          <w:rFonts w:ascii="Arial" w:hAnsi="Arial" w:cs="Arial"/>
          <w:sz w:val="24"/>
        </w:rPr>
        <w:t>Komisi Pembimbing adalah tenaga akademik yang bertanggung jawab membimbing mahasiswa dalam proses penyusunan tesis, dengan kriteria sebagai berikut</w:t>
      </w:r>
      <w:r w:rsidR="00125EB9" w:rsidRPr="008E687C">
        <w:rPr>
          <w:rFonts w:ascii="Arial" w:hAnsi="Arial" w:cs="Arial"/>
          <w:sz w:val="24"/>
        </w:rPr>
        <w:t xml:space="preserve"> </w:t>
      </w:r>
      <w:r w:rsidRPr="008E687C">
        <w:rPr>
          <w:rFonts w:ascii="Arial" w:hAnsi="Arial" w:cs="Arial"/>
          <w:sz w:val="24"/>
        </w:rPr>
        <w:t>:</w:t>
      </w:r>
    </w:p>
    <w:p w:rsidR="00023A32" w:rsidRPr="008E687C" w:rsidRDefault="00023A32" w:rsidP="00090BF9">
      <w:pPr>
        <w:pStyle w:val="Judul-2"/>
        <w:numPr>
          <w:ilvl w:val="0"/>
          <w:numId w:val="30"/>
        </w:numPr>
        <w:spacing w:line="240" w:lineRule="auto"/>
        <w:rPr>
          <w:rFonts w:ascii="Arial" w:hAnsi="Arial" w:cs="Arial"/>
          <w:i w:val="0"/>
          <w:sz w:val="24"/>
          <w:lang w:val="sv-SE"/>
        </w:rPr>
      </w:pPr>
      <w:r w:rsidRPr="008E687C">
        <w:rPr>
          <w:rFonts w:ascii="Arial" w:hAnsi="Arial" w:cs="Arial"/>
          <w:i w:val="0"/>
          <w:sz w:val="24"/>
          <w:lang w:val="sv-SE"/>
        </w:rPr>
        <w:t>Berpredikat g</w:t>
      </w:r>
      <w:r w:rsidR="00404AEB" w:rsidRPr="008E687C">
        <w:rPr>
          <w:rFonts w:ascii="Arial" w:hAnsi="Arial" w:cs="Arial"/>
          <w:i w:val="0"/>
          <w:sz w:val="24"/>
          <w:lang w:val="sv-SE"/>
        </w:rPr>
        <w:t>uru besar, doktor, dan magister;</w:t>
      </w:r>
    </w:p>
    <w:p w:rsidR="00023A32" w:rsidRPr="008E687C" w:rsidRDefault="00023A32" w:rsidP="00090BF9">
      <w:pPr>
        <w:pStyle w:val="Judul-2"/>
        <w:numPr>
          <w:ilvl w:val="0"/>
          <w:numId w:val="30"/>
        </w:numPr>
        <w:spacing w:line="240" w:lineRule="auto"/>
        <w:rPr>
          <w:rFonts w:ascii="Arial" w:hAnsi="Arial" w:cs="Arial"/>
          <w:i w:val="0"/>
          <w:sz w:val="24"/>
          <w:lang w:val="sv-SE"/>
        </w:rPr>
      </w:pPr>
      <w:r w:rsidRPr="008E687C">
        <w:rPr>
          <w:rFonts w:ascii="Arial" w:hAnsi="Arial" w:cs="Arial"/>
          <w:i w:val="0"/>
          <w:sz w:val="24"/>
          <w:lang w:val="sv-SE"/>
        </w:rPr>
        <w:t>Dianggap cakap dalam bidang ilmu yang diambil sebagai pokok tesis.</w:t>
      </w:r>
    </w:p>
    <w:p w:rsidR="00023A32" w:rsidRPr="008E687C" w:rsidRDefault="00023A32" w:rsidP="00090BF9">
      <w:pPr>
        <w:pStyle w:val="Judul-2"/>
        <w:numPr>
          <w:ilvl w:val="0"/>
          <w:numId w:val="30"/>
        </w:numPr>
        <w:spacing w:line="240" w:lineRule="auto"/>
        <w:rPr>
          <w:rFonts w:ascii="Arial" w:hAnsi="Arial" w:cs="Arial"/>
          <w:i w:val="0"/>
          <w:sz w:val="24"/>
          <w:lang w:val="sv-SE"/>
        </w:rPr>
      </w:pPr>
      <w:r w:rsidRPr="008E687C">
        <w:rPr>
          <w:rFonts w:ascii="Arial" w:hAnsi="Arial" w:cs="Arial"/>
          <w:i w:val="0"/>
          <w:sz w:val="24"/>
          <w:lang w:val="sv-SE"/>
        </w:rPr>
        <w:t>Bersedia bertindak sebagai pembimbing mahasiswa yang bersangkutan, dengan tugas dan tanggung jawab sebagaimana yang tercantum dalam</w:t>
      </w:r>
      <w:r w:rsidR="00404AEB" w:rsidRPr="008E687C">
        <w:rPr>
          <w:rFonts w:ascii="Arial" w:hAnsi="Arial" w:cs="Arial"/>
          <w:i w:val="0"/>
          <w:sz w:val="24"/>
          <w:lang w:val="sv-SE"/>
        </w:rPr>
        <w:t xml:space="preserve"> uraian tugas komisi pembimbing;</w:t>
      </w:r>
    </w:p>
    <w:p w:rsidR="00023A32" w:rsidRPr="008E687C" w:rsidRDefault="00023A32" w:rsidP="00090BF9">
      <w:pPr>
        <w:pStyle w:val="Judul-2"/>
        <w:numPr>
          <w:ilvl w:val="0"/>
          <w:numId w:val="30"/>
        </w:numPr>
        <w:spacing w:line="240" w:lineRule="auto"/>
        <w:rPr>
          <w:rFonts w:ascii="Arial" w:hAnsi="Arial" w:cs="Arial"/>
          <w:i w:val="0"/>
          <w:sz w:val="24"/>
          <w:lang w:val="sv-SE"/>
        </w:rPr>
      </w:pPr>
      <w:r w:rsidRPr="008E687C">
        <w:rPr>
          <w:rFonts w:ascii="Arial" w:hAnsi="Arial" w:cs="Arial"/>
          <w:i w:val="0"/>
          <w:sz w:val="24"/>
          <w:lang w:val="sv-SE"/>
        </w:rPr>
        <w:t>Pembimbing I minimal menduduki jabatan fungsional Lektor bagi yang berpendidikan S2, dan Asisten Ahli bagi yang berpendidikan S3.</w:t>
      </w:r>
    </w:p>
    <w:p w:rsidR="00404AEB" w:rsidRPr="008E687C" w:rsidRDefault="00404AEB" w:rsidP="00404AEB">
      <w:pPr>
        <w:pStyle w:val="Normal-1"/>
        <w:rPr>
          <w:rFonts w:ascii="Arial" w:hAnsi="Arial" w:cs="Arial"/>
          <w:lang w:val="sv-SE"/>
        </w:rPr>
      </w:pPr>
    </w:p>
    <w:p w:rsidR="00023A32" w:rsidRPr="008E687C" w:rsidRDefault="00023A32" w:rsidP="00404AEB">
      <w:pPr>
        <w:pStyle w:val="Normal-1"/>
        <w:spacing w:line="240" w:lineRule="auto"/>
        <w:ind w:left="426"/>
        <w:rPr>
          <w:rFonts w:ascii="Arial" w:hAnsi="Arial" w:cs="Arial"/>
          <w:sz w:val="24"/>
          <w:lang w:val="sv-SE"/>
        </w:rPr>
      </w:pPr>
      <w:r w:rsidRPr="008E687C">
        <w:rPr>
          <w:rFonts w:ascii="Arial" w:hAnsi="Arial" w:cs="Arial"/>
          <w:sz w:val="24"/>
          <w:lang w:val="sv-SE"/>
        </w:rPr>
        <w:t>Setiap mahasiswa dibimbing oleh dua tenaga akademik, salah satu diantaranya berstatus sebagai Ketua Komisi Pembimbing (tenaga akademik tetap pada Universitas Mulawarman) dan yang lainnya disebut Anggota Komisi Pembimbing.</w:t>
      </w:r>
    </w:p>
    <w:p w:rsidR="00404AEB" w:rsidRPr="008E687C" w:rsidRDefault="00404AEB" w:rsidP="00CB0227">
      <w:pPr>
        <w:pStyle w:val="Normal-1"/>
        <w:spacing w:line="240" w:lineRule="auto"/>
        <w:rPr>
          <w:rFonts w:ascii="Arial" w:hAnsi="Arial" w:cs="Arial"/>
          <w:sz w:val="24"/>
          <w:lang w:val="sv-SE"/>
        </w:rPr>
      </w:pPr>
    </w:p>
    <w:p w:rsidR="00023A32" w:rsidRPr="008E687C" w:rsidRDefault="00023A32" w:rsidP="00404AEB">
      <w:pPr>
        <w:pStyle w:val="Normal-1"/>
        <w:spacing w:line="240" w:lineRule="auto"/>
        <w:ind w:left="426"/>
        <w:rPr>
          <w:rFonts w:ascii="Arial" w:hAnsi="Arial" w:cs="Arial"/>
          <w:sz w:val="24"/>
        </w:rPr>
      </w:pPr>
      <w:r w:rsidRPr="008E687C">
        <w:rPr>
          <w:rFonts w:ascii="Arial" w:hAnsi="Arial" w:cs="Arial"/>
          <w:sz w:val="24"/>
        </w:rPr>
        <w:t xml:space="preserve">Komisi Pembimbing ditetapkan melalui Surat Keputusan </w:t>
      </w:r>
      <w:r w:rsidR="00EE0C4C" w:rsidRPr="008E687C">
        <w:rPr>
          <w:rFonts w:ascii="Arial" w:hAnsi="Arial" w:cs="Arial"/>
          <w:sz w:val="24"/>
        </w:rPr>
        <w:t>Ketua Program</w:t>
      </w:r>
      <w:r w:rsidRPr="008E687C">
        <w:rPr>
          <w:rFonts w:ascii="Arial" w:hAnsi="Arial" w:cs="Arial"/>
          <w:sz w:val="24"/>
        </w:rPr>
        <w:t xml:space="preserve"> Magister Ilmu Administrasi Negara </w:t>
      </w:r>
      <w:r w:rsidR="00EE0C4C" w:rsidRPr="008E687C">
        <w:rPr>
          <w:rFonts w:ascii="Arial" w:hAnsi="Arial" w:cs="Arial"/>
          <w:sz w:val="24"/>
        </w:rPr>
        <w:t xml:space="preserve">Fisip </w:t>
      </w:r>
      <w:r w:rsidRPr="008E687C">
        <w:rPr>
          <w:rFonts w:ascii="Arial" w:hAnsi="Arial" w:cs="Arial"/>
          <w:sz w:val="24"/>
        </w:rPr>
        <w:t>Universitas Mulawarman.</w:t>
      </w:r>
    </w:p>
    <w:p w:rsidR="00023A32" w:rsidRPr="008E687C" w:rsidRDefault="00023A32" w:rsidP="00CB0227">
      <w:pPr>
        <w:rPr>
          <w:rFonts w:ascii="Arial" w:hAnsi="Arial" w:cs="Arial"/>
        </w:rPr>
      </w:pPr>
    </w:p>
    <w:p w:rsidR="000F3AFC"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Tugas Komisi Pembimbing</w:t>
      </w:r>
    </w:p>
    <w:p w:rsidR="00C00811" w:rsidRPr="008E687C" w:rsidRDefault="00023A32" w:rsidP="00125EB9">
      <w:pPr>
        <w:pStyle w:val="Normal-1"/>
        <w:spacing w:line="240" w:lineRule="auto"/>
        <w:ind w:left="360"/>
        <w:rPr>
          <w:rFonts w:ascii="Arial" w:hAnsi="Arial" w:cs="Arial"/>
          <w:sz w:val="24"/>
        </w:rPr>
      </w:pPr>
      <w:r w:rsidRPr="008E687C">
        <w:rPr>
          <w:rFonts w:ascii="Arial" w:hAnsi="Arial" w:cs="Arial"/>
          <w:sz w:val="24"/>
        </w:rPr>
        <w:t>Tugas dari Komisi Pembimbing adalah sebagai berikut :</w:t>
      </w:r>
    </w:p>
    <w:p w:rsidR="00023A32" w:rsidRPr="008E687C" w:rsidRDefault="00023A32" w:rsidP="004E1A50">
      <w:pPr>
        <w:pStyle w:val="Judul-2"/>
        <w:numPr>
          <w:ilvl w:val="0"/>
          <w:numId w:val="81"/>
        </w:numPr>
        <w:spacing w:line="240" w:lineRule="auto"/>
        <w:rPr>
          <w:rFonts w:ascii="Arial" w:hAnsi="Arial" w:cs="Arial"/>
          <w:i w:val="0"/>
          <w:sz w:val="24"/>
        </w:rPr>
      </w:pPr>
      <w:r w:rsidRPr="008E687C">
        <w:rPr>
          <w:rFonts w:ascii="Arial" w:hAnsi="Arial" w:cs="Arial"/>
          <w:i w:val="0"/>
          <w:sz w:val="24"/>
        </w:rPr>
        <w:t>Mengarahkan mahasiswa dalam penetapan pokok tesis</w:t>
      </w:r>
      <w:r w:rsidR="00125EB9" w:rsidRPr="008E687C">
        <w:rPr>
          <w:rFonts w:ascii="Arial" w:hAnsi="Arial" w:cs="Arial"/>
          <w:i w:val="0"/>
          <w:sz w:val="24"/>
        </w:rPr>
        <w:t>;</w:t>
      </w:r>
    </w:p>
    <w:p w:rsidR="00023A32" w:rsidRPr="008E687C" w:rsidRDefault="00023A32" w:rsidP="004E1A50">
      <w:pPr>
        <w:pStyle w:val="Judul-2"/>
        <w:numPr>
          <w:ilvl w:val="0"/>
          <w:numId w:val="81"/>
        </w:numPr>
        <w:spacing w:line="240" w:lineRule="auto"/>
        <w:rPr>
          <w:rFonts w:ascii="Arial" w:hAnsi="Arial" w:cs="Arial"/>
          <w:i w:val="0"/>
          <w:sz w:val="24"/>
        </w:rPr>
      </w:pPr>
      <w:r w:rsidRPr="008E687C">
        <w:rPr>
          <w:rFonts w:ascii="Arial" w:hAnsi="Arial" w:cs="Arial"/>
          <w:i w:val="0"/>
          <w:sz w:val="24"/>
        </w:rPr>
        <w:t>Membimbing mahasiswa dalam penyusunan proposal penelitian untuk penyusunan tesis</w:t>
      </w:r>
      <w:r w:rsidR="00125EB9" w:rsidRPr="008E687C">
        <w:rPr>
          <w:rFonts w:ascii="Arial" w:hAnsi="Arial" w:cs="Arial"/>
          <w:i w:val="0"/>
          <w:sz w:val="24"/>
        </w:rPr>
        <w:t>;</w:t>
      </w:r>
    </w:p>
    <w:p w:rsidR="00023A32" w:rsidRPr="008E687C" w:rsidRDefault="00023A32" w:rsidP="004E1A50">
      <w:pPr>
        <w:pStyle w:val="Judul-2"/>
        <w:numPr>
          <w:ilvl w:val="0"/>
          <w:numId w:val="81"/>
        </w:numPr>
        <w:spacing w:line="240" w:lineRule="auto"/>
        <w:rPr>
          <w:rFonts w:ascii="Arial" w:hAnsi="Arial" w:cs="Arial"/>
          <w:i w:val="0"/>
          <w:sz w:val="24"/>
        </w:rPr>
      </w:pPr>
      <w:r w:rsidRPr="008E687C">
        <w:rPr>
          <w:rFonts w:ascii="Arial" w:hAnsi="Arial" w:cs="Arial"/>
          <w:i w:val="0"/>
          <w:sz w:val="24"/>
        </w:rPr>
        <w:t>Mempertimbangkan saran penyempurnaan proposal penelitian berdasarkan hasil seminar proposal penelitian</w:t>
      </w:r>
      <w:r w:rsidR="00125EB9" w:rsidRPr="008E687C">
        <w:rPr>
          <w:rFonts w:ascii="Arial" w:hAnsi="Arial" w:cs="Arial"/>
          <w:i w:val="0"/>
          <w:sz w:val="24"/>
        </w:rPr>
        <w:t>;</w:t>
      </w:r>
    </w:p>
    <w:p w:rsidR="00023A32" w:rsidRPr="008E687C" w:rsidRDefault="00023A32" w:rsidP="004E1A50">
      <w:pPr>
        <w:pStyle w:val="Judul-2"/>
        <w:numPr>
          <w:ilvl w:val="0"/>
          <w:numId w:val="81"/>
        </w:numPr>
        <w:spacing w:line="240" w:lineRule="auto"/>
        <w:rPr>
          <w:rFonts w:ascii="Arial" w:hAnsi="Arial" w:cs="Arial"/>
          <w:i w:val="0"/>
          <w:sz w:val="24"/>
          <w:lang w:val="fi-FI"/>
        </w:rPr>
      </w:pPr>
      <w:r w:rsidRPr="008E687C">
        <w:rPr>
          <w:rFonts w:ascii="Arial" w:hAnsi="Arial" w:cs="Arial"/>
          <w:i w:val="0"/>
          <w:sz w:val="24"/>
          <w:lang w:val="fi-FI"/>
        </w:rPr>
        <w:t>Membimbing dan mengawasi pelaksanaan penelitian untuk penyusunan tesis</w:t>
      </w:r>
      <w:r w:rsidR="00125EB9" w:rsidRPr="008E687C">
        <w:rPr>
          <w:rFonts w:ascii="Arial" w:hAnsi="Arial" w:cs="Arial"/>
          <w:i w:val="0"/>
          <w:sz w:val="24"/>
          <w:lang w:val="fi-FI"/>
        </w:rPr>
        <w:t>;</w:t>
      </w:r>
    </w:p>
    <w:p w:rsidR="00023A32" w:rsidRPr="008E687C" w:rsidRDefault="00023A32" w:rsidP="004E1A50">
      <w:pPr>
        <w:pStyle w:val="Judul-2"/>
        <w:numPr>
          <w:ilvl w:val="0"/>
          <w:numId w:val="81"/>
        </w:numPr>
        <w:spacing w:line="240" w:lineRule="auto"/>
        <w:rPr>
          <w:rFonts w:ascii="Arial" w:hAnsi="Arial" w:cs="Arial"/>
          <w:i w:val="0"/>
          <w:sz w:val="24"/>
          <w:lang w:val="fi-FI"/>
        </w:rPr>
      </w:pPr>
      <w:r w:rsidRPr="008E687C">
        <w:rPr>
          <w:rFonts w:ascii="Arial" w:hAnsi="Arial" w:cs="Arial"/>
          <w:i w:val="0"/>
          <w:sz w:val="24"/>
          <w:lang w:val="fi-FI"/>
        </w:rPr>
        <w:t>Membimbing mahasiswa dalam menyusun naskah tesis</w:t>
      </w:r>
      <w:r w:rsidR="00125EB9" w:rsidRPr="008E687C">
        <w:rPr>
          <w:rFonts w:ascii="Arial" w:hAnsi="Arial" w:cs="Arial"/>
          <w:i w:val="0"/>
          <w:sz w:val="24"/>
          <w:lang w:val="fi-FI"/>
        </w:rPr>
        <w:t>;</w:t>
      </w:r>
    </w:p>
    <w:p w:rsidR="00023A32" w:rsidRPr="008E687C" w:rsidRDefault="00023A32" w:rsidP="004E1A50">
      <w:pPr>
        <w:pStyle w:val="Judul-2"/>
        <w:numPr>
          <w:ilvl w:val="0"/>
          <w:numId w:val="81"/>
        </w:numPr>
        <w:spacing w:line="240" w:lineRule="auto"/>
        <w:rPr>
          <w:rFonts w:ascii="Arial" w:hAnsi="Arial" w:cs="Arial"/>
          <w:i w:val="0"/>
          <w:sz w:val="24"/>
        </w:rPr>
      </w:pPr>
      <w:r w:rsidRPr="008E687C">
        <w:rPr>
          <w:rFonts w:ascii="Arial" w:hAnsi="Arial" w:cs="Arial"/>
          <w:i w:val="0"/>
          <w:sz w:val="24"/>
        </w:rPr>
        <w:t>Bertindak sebagai anggota panitia seminar proposal penelitian, seminar hasil penelitian, dan ujian tesis.</w:t>
      </w:r>
    </w:p>
    <w:p w:rsidR="004E1A50" w:rsidRPr="008E687C" w:rsidRDefault="004E1A50" w:rsidP="004E1A50">
      <w:pPr>
        <w:pStyle w:val="Normal-1"/>
        <w:rPr>
          <w:rFonts w:ascii="Arial" w:hAnsi="Arial" w:cs="Arial"/>
        </w:rPr>
      </w:pPr>
    </w:p>
    <w:p w:rsidR="00EA7B24" w:rsidRPr="008E687C" w:rsidRDefault="00EA7B24" w:rsidP="00134B56">
      <w:pPr>
        <w:pStyle w:val="Judul-2"/>
        <w:spacing w:after="120" w:line="240" w:lineRule="auto"/>
        <w:rPr>
          <w:rFonts w:ascii="Arial" w:hAnsi="Arial" w:cs="Arial"/>
          <w:sz w:val="24"/>
        </w:rPr>
      </w:pPr>
    </w:p>
    <w:p w:rsidR="00023A32" w:rsidRPr="008E687C" w:rsidRDefault="00023A32" w:rsidP="00134B56">
      <w:pPr>
        <w:pStyle w:val="Judul-2"/>
        <w:spacing w:after="120" w:line="240" w:lineRule="auto"/>
        <w:rPr>
          <w:rFonts w:ascii="Arial" w:hAnsi="Arial" w:cs="Arial"/>
          <w:sz w:val="24"/>
        </w:rPr>
      </w:pPr>
      <w:r w:rsidRPr="008E687C">
        <w:rPr>
          <w:rFonts w:ascii="Arial" w:hAnsi="Arial" w:cs="Arial"/>
          <w:sz w:val="24"/>
        </w:rPr>
        <w:t>Perubahan Komisi Pembimbing</w:t>
      </w:r>
    </w:p>
    <w:p w:rsidR="00023A32" w:rsidRPr="008E687C" w:rsidRDefault="00023A32" w:rsidP="00125EB9">
      <w:pPr>
        <w:pStyle w:val="Normal-1"/>
        <w:spacing w:line="240" w:lineRule="auto"/>
        <w:ind w:left="360"/>
        <w:rPr>
          <w:rFonts w:ascii="Arial" w:hAnsi="Arial" w:cs="Arial"/>
          <w:sz w:val="24"/>
        </w:rPr>
      </w:pPr>
      <w:r w:rsidRPr="008E687C">
        <w:rPr>
          <w:rFonts w:ascii="Arial" w:hAnsi="Arial" w:cs="Arial"/>
          <w:sz w:val="24"/>
        </w:rPr>
        <w:t xml:space="preserve">Apabila oleh karena sesuatu hal dipandang perlu penggantian personalia komisi pembimbing, maka penggantian tersebut harus dengan persetujuan dan keputusan </w:t>
      </w:r>
      <w:r w:rsidR="00EE0C4C" w:rsidRPr="008E687C">
        <w:rPr>
          <w:rFonts w:ascii="Arial" w:hAnsi="Arial" w:cs="Arial"/>
          <w:sz w:val="24"/>
        </w:rPr>
        <w:t>Ketua Program</w:t>
      </w:r>
      <w:r w:rsidRPr="008E687C">
        <w:rPr>
          <w:rFonts w:ascii="Arial" w:hAnsi="Arial" w:cs="Arial"/>
          <w:sz w:val="24"/>
        </w:rPr>
        <w:t>, melalui pertimbangan</w:t>
      </w:r>
      <w:r w:rsidR="00125EB9" w:rsidRPr="008E687C">
        <w:rPr>
          <w:rFonts w:ascii="Arial" w:hAnsi="Arial" w:cs="Arial"/>
          <w:sz w:val="24"/>
        </w:rPr>
        <w:t xml:space="preserve"> </w:t>
      </w:r>
      <w:r w:rsidRPr="008E687C">
        <w:rPr>
          <w:rFonts w:ascii="Arial" w:hAnsi="Arial" w:cs="Arial"/>
          <w:sz w:val="24"/>
        </w:rPr>
        <w:t>:</w:t>
      </w:r>
    </w:p>
    <w:p w:rsidR="00023A32" w:rsidRPr="008E687C" w:rsidRDefault="00023A32" w:rsidP="00090BF9">
      <w:pPr>
        <w:pStyle w:val="Judul-2"/>
        <w:numPr>
          <w:ilvl w:val="0"/>
          <w:numId w:val="54"/>
        </w:numPr>
        <w:spacing w:line="240" w:lineRule="auto"/>
        <w:rPr>
          <w:rFonts w:ascii="Arial" w:hAnsi="Arial" w:cs="Arial"/>
          <w:i w:val="0"/>
          <w:sz w:val="24"/>
        </w:rPr>
      </w:pPr>
      <w:r w:rsidRPr="008E687C">
        <w:rPr>
          <w:rFonts w:ascii="Arial" w:hAnsi="Arial" w:cs="Arial"/>
          <w:i w:val="0"/>
          <w:sz w:val="24"/>
        </w:rPr>
        <w:t>Setelah minimal 2 (dua) bulan proses pembimbingan (konsultasi) baik dengan Pembimbing I ataupun Pembimbing II dan atau keduanya tidak ada perkembangan/kemajuan untuk dapat diseminarkan.</w:t>
      </w:r>
    </w:p>
    <w:p w:rsidR="00023A32" w:rsidRPr="008E687C" w:rsidRDefault="00023A32" w:rsidP="00090BF9">
      <w:pPr>
        <w:pStyle w:val="Judul-2"/>
        <w:numPr>
          <w:ilvl w:val="0"/>
          <w:numId w:val="54"/>
        </w:numPr>
        <w:spacing w:line="240" w:lineRule="auto"/>
        <w:rPr>
          <w:rFonts w:ascii="Arial" w:hAnsi="Arial" w:cs="Arial"/>
          <w:i w:val="0"/>
          <w:sz w:val="24"/>
        </w:rPr>
      </w:pPr>
      <w:r w:rsidRPr="008E687C">
        <w:rPr>
          <w:rFonts w:ascii="Arial" w:hAnsi="Arial" w:cs="Arial"/>
          <w:i w:val="0"/>
          <w:sz w:val="24"/>
        </w:rPr>
        <w:t>Mahasiswa mengajukan permohonan penggan</w:t>
      </w:r>
      <w:r w:rsidR="00EE0C4C" w:rsidRPr="008E687C">
        <w:rPr>
          <w:rFonts w:ascii="Arial" w:hAnsi="Arial" w:cs="Arial"/>
          <w:i w:val="0"/>
          <w:sz w:val="24"/>
        </w:rPr>
        <w:t>tian pembimbing secara tertulis kepada Ketua Program Magsiter Ilmu Administrasi Nega</w:t>
      </w:r>
      <w:r w:rsidR="007B1CFD" w:rsidRPr="008E687C">
        <w:rPr>
          <w:rFonts w:ascii="Arial" w:hAnsi="Arial" w:cs="Arial"/>
          <w:i w:val="0"/>
          <w:sz w:val="24"/>
        </w:rPr>
        <w:t>ra Fisip Universitas Mulawarman dilengkapi dengan alasan sebagai dasar pertimbangan perubahan Komisi Pembimbing.</w:t>
      </w:r>
    </w:p>
    <w:p w:rsidR="00023A32" w:rsidRDefault="00023A32" w:rsidP="00CB0227">
      <w:pPr>
        <w:pStyle w:val="Normal-1"/>
        <w:spacing w:line="240" w:lineRule="auto"/>
        <w:rPr>
          <w:rFonts w:ascii="Arial" w:hAnsi="Arial" w:cs="Arial"/>
          <w:sz w:val="24"/>
        </w:rPr>
      </w:pPr>
    </w:p>
    <w:p w:rsidR="00023A32" w:rsidRPr="008E687C" w:rsidRDefault="00023A32" w:rsidP="00134B56">
      <w:pPr>
        <w:pStyle w:val="Judul-2"/>
        <w:spacing w:after="120" w:line="240" w:lineRule="auto"/>
        <w:rPr>
          <w:rFonts w:ascii="Arial" w:hAnsi="Arial" w:cs="Arial"/>
          <w:sz w:val="24"/>
        </w:rPr>
      </w:pPr>
      <w:r w:rsidRPr="008E687C">
        <w:rPr>
          <w:rFonts w:ascii="Arial" w:hAnsi="Arial" w:cs="Arial"/>
          <w:sz w:val="24"/>
        </w:rPr>
        <w:t>Penyelenggaraan Sistem Kredit Semester</w:t>
      </w:r>
    </w:p>
    <w:p w:rsidR="00023A32" w:rsidRPr="008E687C" w:rsidRDefault="00023A32" w:rsidP="00125EB9">
      <w:pPr>
        <w:pStyle w:val="Normal-1"/>
        <w:spacing w:line="240" w:lineRule="auto"/>
        <w:ind w:left="360"/>
        <w:rPr>
          <w:rFonts w:ascii="Arial" w:hAnsi="Arial" w:cs="Arial"/>
          <w:sz w:val="24"/>
          <w:lang w:val="sv-SE"/>
        </w:rPr>
      </w:pPr>
      <w:r w:rsidRPr="008E687C">
        <w:rPr>
          <w:rFonts w:ascii="Arial" w:hAnsi="Arial" w:cs="Arial"/>
          <w:sz w:val="24"/>
          <w:lang w:val="sv-SE"/>
        </w:rPr>
        <w:t>Penyelenggaraan pendidikan dilaksanakan dengan Sistem Kredit Semester dalam bentuk perkuliahan.  Nilai satu Satuan Kredit Semester (SKS) terdiri dari kegiatan-kegiatan per minggunya yaitu tatap muka 50 menit, kegiatan terstruktur 60 menit dan kegiatan mandiri 60 menit.</w:t>
      </w:r>
    </w:p>
    <w:p w:rsidR="00125EB9" w:rsidRPr="008E687C" w:rsidRDefault="00125EB9" w:rsidP="00125EB9">
      <w:pPr>
        <w:pStyle w:val="Normal-1"/>
        <w:spacing w:line="240" w:lineRule="auto"/>
        <w:ind w:left="360"/>
        <w:rPr>
          <w:rFonts w:ascii="Arial" w:hAnsi="Arial" w:cs="Arial"/>
          <w:sz w:val="24"/>
          <w:lang w:val="sv-SE"/>
        </w:rPr>
      </w:pPr>
    </w:p>
    <w:p w:rsidR="008C1F8F" w:rsidRPr="008E687C" w:rsidRDefault="00023A32" w:rsidP="00125EB9">
      <w:pPr>
        <w:pStyle w:val="Normal-1"/>
        <w:spacing w:line="240" w:lineRule="auto"/>
        <w:ind w:left="360"/>
        <w:rPr>
          <w:rFonts w:ascii="Arial" w:hAnsi="Arial" w:cs="Arial"/>
          <w:sz w:val="24"/>
          <w:lang w:val="sv-SE"/>
        </w:rPr>
      </w:pPr>
      <w:r w:rsidRPr="008E687C">
        <w:rPr>
          <w:rFonts w:ascii="Arial" w:hAnsi="Arial" w:cs="Arial"/>
          <w:sz w:val="24"/>
          <w:lang w:val="sv-SE"/>
        </w:rPr>
        <w:t>Pertemuan kelas sekurang-kurangnya 80 % kehadiran dosen dan mahasiswa.  Apabila kehadiran mahasiswa kurang dari 80 % dari jumlah pertemuan kelas, maka dosen dapat memberikan tugas tambahan mata kuliah yang bersangkutan.  Mahasiswa yang kehadirannya kurang dari 80 % pertemuan kelas tidak diperkenankan mengikuti Ujian Tengah Semester (UTS) dan Ujian Akhir Semester (UAS) kecuali telah mendapat tugas tambahan dari dosen yang bersangkutan.</w:t>
      </w:r>
    </w:p>
    <w:p w:rsidR="00023A32" w:rsidRPr="008E687C" w:rsidRDefault="00023A32" w:rsidP="00125EB9">
      <w:pPr>
        <w:pStyle w:val="Normal-1"/>
        <w:spacing w:line="240" w:lineRule="auto"/>
        <w:ind w:left="360"/>
        <w:rPr>
          <w:rFonts w:ascii="Arial" w:hAnsi="Arial" w:cs="Arial"/>
          <w:sz w:val="24"/>
          <w:lang w:val="sv-SE"/>
        </w:rPr>
      </w:pPr>
      <w:r w:rsidRPr="008E687C">
        <w:rPr>
          <w:rFonts w:ascii="Arial" w:hAnsi="Arial" w:cs="Arial"/>
          <w:sz w:val="24"/>
          <w:lang w:val="sv-SE"/>
        </w:rPr>
        <w:t>Ujian susulan hanya dapat diberikan jika ada surat pengantar dari pengelola Program Magister Ilmu Administrasi Negara Universitas Mulawarman.</w:t>
      </w:r>
    </w:p>
    <w:p w:rsidR="00125EB9" w:rsidRPr="008E687C" w:rsidRDefault="00125EB9" w:rsidP="00125EB9">
      <w:pPr>
        <w:pStyle w:val="Normal-1"/>
        <w:spacing w:line="240" w:lineRule="auto"/>
        <w:ind w:left="360"/>
        <w:rPr>
          <w:rFonts w:ascii="Arial" w:hAnsi="Arial" w:cs="Arial"/>
          <w:sz w:val="24"/>
          <w:lang w:val="sv-SE"/>
        </w:rPr>
      </w:pPr>
    </w:p>
    <w:p w:rsidR="00023A32" w:rsidRPr="008E687C" w:rsidRDefault="00023A32" w:rsidP="00125EB9">
      <w:pPr>
        <w:pStyle w:val="Normal-1"/>
        <w:spacing w:line="240" w:lineRule="auto"/>
        <w:ind w:left="360"/>
        <w:rPr>
          <w:rFonts w:ascii="Arial" w:hAnsi="Arial" w:cs="Arial"/>
          <w:sz w:val="24"/>
          <w:lang w:val="sv-SE"/>
        </w:rPr>
      </w:pPr>
      <w:r w:rsidRPr="008E687C">
        <w:rPr>
          <w:rFonts w:ascii="Arial" w:hAnsi="Arial" w:cs="Arial"/>
          <w:sz w:val="24"/>
          <w:lang w:val="sv-SE"/>
        </w:rPr>
        <w:t xml:space="preserve">Nilai mata kuliah dari dosen yang mata kuliahnya diujikan harus masuk ke Bagian Akademik Program Magister Ilmu Administrasi Negara </w:t>
      </w:r>
      <w:r w:rsidR="007C62D5" w:rsidRPr="008E687C">
        <w:rPr>
          <w:rFonts w:ascii="Arial" w:hAnsi="Arial" w:cs="Arial"/>
          <w:sz w:val="24"/>
          <w:lang w:val="sv-SE"/>
        </w:rPr>
        <w:t xml:space="preserve">Fisip </w:t>
      </w:r>
      <w:r w:rsidRPr="008E687C">
        <w:rPr>
          <w:rFonts w:ascii="Arial" w:hAnsi="Arial" w:cs="Arial"/>
          <w:sz w:val="24"/>
          <w:lang w:val="sv-SE"/>
        </w:rPr>
        <w:t>Universitas Mulawarman paling lambat 2 minggu setelah berkas ujian diserahkan kepada dosen yang bersangkutan.  Bagi dosen yang terlambat menyerahkan nilai sesuai dengan batas waktunya, maka pengelola Program Magister Ilmu Administrasi Negara berhak memberikan nilai 75 (B+) kepada mahasiswa yang mengikuti ujian.</w:t>
      </w:r>
    </w:p>
    <w:p w:rsidR="00023A32" w:rsidRPr="008E687C" w:rsidRDefault="00023A32" w:rsidP="00CB0227">
      <w:pPr>
        <w:pStyle w:val="Normal-1"/>
        <w:tabs>
          <w:tab w:val="left" w:pos="1800"/>
        </w:tabs>
        <w:spacing w:line="240" w:lineRule="auto"/>
        <w:ind w:left="2160" w:hanging="2160"/>
        <w:rPr>
          <w:rFonts w:ascii="Arial" w:hAnsi="Arial" w:cs="Arial"/>
          <w:sz w:val="24"/>
          <w:lang w:val="sv-SE"/>
        </w:rPr>
      </w:pPr>
    </w:p>
    <w:p w:rsidR="00023A3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Ketentuan Beban Studi</w:t>
      </w:r>
    </w:p>
    <w:p w:rsidR="00023A32" w:rsidRPr="008E687C" w:rsidRDefault="00023A32" w:rsidP="00125EB9">
      <w:pPr>
        <w:pStyle w:val="Normal-1"/>
        <w:spacing w:line="240" w:lineRule="auto"/>
        <w:ind w:left="360"/>
        <w:rPr>
          <w:rFonts w:ascii="Arial" w:hAnsi="Arial" w:cs="Arial"/>
          <w:sz w:val="24"/>
        </w:rPr>
      </w:pPr>
      <w:r w:rsidRPr="008E687C">
        <w:rPr>
          <w:rFonts w:ascii="Arial" w:hAnsi="Arial" w:cs="Arial"/>
          <w:sz w:val="24"/>
        </w:rPr>
        <w:t>J</w:t>
      </w:r>
      <w:r w:rsidR="004E3AAB" w:rsidRPr="008E687C">
        <w:rPr>
          <w:rFonts w:ascii="Arial" w:hAnsi="Arial" w:cs="Arial"/>
          <w:sz w:val="24"/>
        </w:rPr>
        <w:t>umlah SKS yang harus ditempuh</w:t>
      </w:r>
      <w:r w:rsidRPr="008E687C">
        <w:rPr>
          <w:rFonts w:ascii="Arial" w:hAnsi="Arial" w:cs="Arial"/>
          <w:sz w:val="24"/>
        </w:rPr>
        <w:t xml:space="preserve"> oleh mahasiswa untuk menyelesaikan Program Magister Il</w:t>
      </w:r>
      <w:r w:rsidR="004E3AAB" w:rsidRPr="008E687C">
        <w:rPr>
          <w:rFonts w:ascii="Arial" w:hAnsi="Arial" w:cs="Arial"/>
          <w:sz w:val="24"/>
        </w:rPr>
        <w:t>mu Administrasi Negara adalah 39 - 42</w:t>
      </w:r>
      <w:r w:rsidRPr="008E687C">
        <w:rPr>
          <w:rFonts w:ascii="Arial" w:hAnsi="Arial" w:cs="Arial"/>
          <w:sz w:val="24"/>
        </w:rPr>
        <w:t xml:space="preserve"> SKS.</w:t>
      </w:r>
    </w:p>
    <w:p w:rsidR="00EB45A4" w:rsidRPr="008E687C" w:rsidRDefault="00EB45A4" w:rsidP="00CB0227">
      <w:pPr>
        <w:pStyle w:val="Normal-1"/>
        <w:spacing w:line="240" w:lineRule="auto"/>
        <w:rPr>
          <w:rFonts w:ascii="Arial" w:hAnsi="Arial" w:cs="Arial"/>
          <w:sz w:val="24"/>
        </w:rPr>
      </w:pPr>
    </w:p>
    <w:p w:rsidR="00956548" w:rsidRDefault="00956548" w:rsidP="00134B56">
      <w:pPr>
        <w:pStyle w:val="Judul-2"/>
        <w:spacing w:after="120" w:line="240" w:lineRule="auto"/>
        <w:jc w:val="left"/>
        <w:rPr>
          <w:rFonts w:ascii="Arial" w:hAnsi="Arial" w:cs="Arial"/>
          <w:sz w:val="24"/>
        </w:rPr>
      </w:pPr>
    </w:p>
    <w:p w:rsidR="00023A3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Beban Studi Mahasiswa</w:t>
      </w:r>
    </w:p>
    <w:p w:rsidR="00023A32" w:rsidRPr="008E687C" w:rsidRDefault="00023A32" w:rsidP="00F34AE2">
      <w:pPr>
        <w:pStyle w:val="Normal-1"/>
        <w:spacing w:line="240" w:lineRule="auto"/>
        <w:ind w:left="360"/>
        <w:rPr>
          <w:rFonts w:ascii="Arial" w:hAnsi="Arial" w:cs="Arial"/>
          <w:sz w:val="24"/>
        </w:rPr>
      </w:pPr>
      <w:r w:rsidRPr="008E687C">
        <w:rPr>
          <w:rFonts w:ascii="Arial" w:hAnsi="Arial" w:cs="Arial"/>
          <w:sz w:val="24"/>
        </w:rPr>
        <w:t>Beban studi mahasiswa adalah kegiatan wajib mahasiswa yang terdiri dari perkuliahan</w:t>
      </w:r>
      <w:r w:rsidR="00AF3C59" w:rsidRPr="008E687C">
        <w:rPr>
          <w:rFonts w:ascii="Arial" w:hAnsi="Arial" w:cs="Arial"/>
          <w:sz w:val="24"/>
        </w:rPr>
        <w:t xml:space="preserve">, </w:t>
      </w:r>
      <w:r w:rsidRPr="008E687C">
        <w:rPr>
          <w:rFonts w:ascii="Arial" w:hAnsi="Arial" w:cs="Arial"/>
          <w:sz w:val="24"/>
        </w:rPr>
        <w:t>tugas-tugas, seminar dan tesis yang dibatasi dengan jumlah SKS tertentu per semester.</w:t>
      </w:r>
    </w:p>
    <w:p w:rsidR="00EE0C4C" w:rsidRDefault="00EE0C4C" w:rsidP="00CB0227">
      <w:pPr>
        <w:pStyle w:val="Normal-1"/>
        <w:spacing w:line="240" w:lineRule="auto"/>
        <w:rPr>
          <w:rFonts w:ascii="Arial" w:hAnsi="Arial" w:cs="Arial"/>
          <w:sz w:val="24"/>
        </w:rPr>
      </w:pPr>
    </w:p>
    <w:p w:rsidR="00023A3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Jumlah SKS Per Semester</w:t>
      </w:r>
    </w:p>
    <w:p w:rsidR="00023A32" w:rsidRPr="008E687C" w:rsidRDefault="00023A32" w:rsidP="004E1A50">
      <w:pPr>
        <w:pStyle w:val="Judul-2"/>
        <w:numPr>
          <w:ilvl w:val="1"/>
          <w:numId w:val="79"/>
        </w:numPr>
        <w:spacing w:line="240" w:lineRule="auto"/>
        <w:ind w:left="720"/>
        <w:rPr>
          <w:rFonts w:ascii="Arial" w:hAnsi="Arial" w:cs="Arial"/>
          <w:i w:val="0"/>
          <w:sz w:val="24"/>
        </w:rPr>
      </w:pPr>
      <w:r w:rsidRPr="008E687C">
        <w:rPr>
          <w:rFonts w:ascii="Arial" w:hAnsi="Arial" w:cs="Arial"/>
          <w:i w:val="0"/>
          <w:sz w:val="24"/>
        </w:rPr>
        <w:lastRenderedPageBreak/>
        <w:t>Jumlah SKS yang diambil pada semester pertama didasarkan atas IP terbaik dari S-1 atau perkuliahan Program Alih Tahun (PAT) yang diselenggarakan oleh Program Studi Magister Ilmu Administrasi Negara Universitas Mulawarman, yaitu:</w:t>
      </w:r>
    </w:p>
    <w:p w:rsidR="004E1A50" w:rsidRPr="008E687C" w:rsidRDefault="004E1A50" w:rsidP="004E1A50">
      <w:pPr>
        <w:pStyle w:val="Normal-1"/>
        <w:rPr>
          <w:rFonts w:ascii="Arial" w:hAnsi="Arial" w:cs="Arial"/>
        </w:rPr>
      </w:pP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r>
      <w:r w:rsidRPr="008E687C">
        <w:rPr>
          <w:rFonts w:ascii="Arial" w:hAnsi="Arial" w:cs="Arial"/>
          <w:sz w:val="24"/>
        </w:rPr>
        <w:sym w:font="Symbol" w:char="F0B3"/>
      </w:r>
      <w:r w:rsidRPr="008E687C">
        <w:rPr>
          <w:rFonts w:ascii="Arial" w:hAnsi="Arial" w:cs="Arial"/>
          <w:sz w:val="24"/>
          <w:lang w:val="sv-SE"/>
        </w:rPr>
        <w:tab/>
        <w:t>3,0</w:t>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t>:</w:t>
      </w:r>
      <w:r w:rsidRPr="008E687C">
        <w:rPr>
          <w:rFonts w:ascii="Arial" w:hAnsi="Arial" w:cs="Arial"/>
          <w:sz w:val="24"/>
          <w:lang w:val="sv-SE"/>
        </w:rPr>
        <w:tab/>
        <w:t>15 sks</w:t>
      </w: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r>
      <w:r w:rsidRPr="008E687C">
        <w:rPr>
          <w:rFonts w:ascii="Arial" w:hAnsi="Arial" w:cs="Arial"/>
          <w:sz w:val="24"/>
        </w:rPr>
        <w:sym w:font="Symbol" w:char="F0B3"/>
      </w:r>
      <w:r w:rsidRPr="008E687C">
        <w:rPr>
          <w:rFonts w:ascii="Arial" w:hAnsi="Arial" w:cs="Arial"/>
          <w:sz w:val="24"/>
          <w:lang w:val="sv-SE"/>
        </w:rPr>
        <w:tab/>
        <w:t>2,75</w:t>
      </w:r>
      <w:r w:rsidRPr="008E687C">
        <w:rPr>
          <w:rFonts w:ascii="Arial" w:hAnsi="Arial" w:cs="Arial"/>
          <w:sz w:val="24"/>
          <w:lang w:val="sv-SE"/>
        </w:rPr>
        <w:tab/>
        <w:t>-</w:t>
      </w:r>
      <w:r w:rsidRPr="008E687C">
        <w:rPr>
          <w:rFonts w:ascii="Arial" w:hAnsi="Arial" w:cs="Arial"/>
          <w:sz w:val="24"/>
          <w:lang w:val="sv-SE"/>
        </w:rPr>
        <w:tab/>
        <w:t>&lt;</w:t>
      </w:r>
      <w:r w:rsidRPr="008E687C">
        <w:rPr>
          <w:rFonts w:ascii="Arial" w:hAnsi="Arial" w:cs="Arial"/>
          <w:sz w:val="24"/>
          <w:lang w:val="sv-SE"/>
        </w:rPr>
        <w:tab/>
        <w:t>30</w:t>
      </w:r>
      <w:r w:rsidRPr="008E687C">
        <w:rPr>
          <w:rFonts w:ascii="Arial" w:hAnsi="Arial" w:cs="Arial"/>
          <w:sz w:val="24"/>
          <w:lang w:val="sv-SE"/>
        </w:rPr>
        <w:tab/>
        <w:t>:</w:t>
      </w:r>
      <w:r w:rsidRPr="008E687C">
        <w:rPr>
          <w:rFonts w:ascii="Arial" w:hAnsi="Arial" w:cs="Arial"/>
          <w:sz w:val="24"/>
          <w:lang w:val="sv-SE"/>
        </w:rPr>
        <w:tab/>
        <w:t>12 sks</w:t>
      </w: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t>&lt;</w:t>
      </w:r>
      <w:r w:rsidRPr="008E687C">
        <w:rPr>
          <w:rFonts w:ascii="Arial" w:hAnsi="Arial" w:cs="Arial"/>
          <w:sz w:val="24"/>
          <w:lang w:val="sv-SE"/>
        </w:rPr>
        <w:tab/>
        <w:t>2,75</w:t>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t>:</w:t>
      </w:r>
      <w:r w:rsidRPr="008E687C">
        <w:rPr>
          <w:rFonts w:ascii="Arial" w:hAnsi="Arial" w:cs="Arial"/>
          <w:sz w:val="24"/>
          <w:lang w:val="sv-SE"/>
        </w:rPr>
        <w:tab/>
      </w:r>
      <w:r w:rsidR="00B26286" w:rsidRPr="008E687C">
        <w:rPr>
          <w:rFonts w:ascii="Arial" w:hAnsi="Arial" w:cs="Arial"/>
          <w:sz w:val="24"/>
          <w:lang w:val="sv-SE"/>
        </w:rPr>
        <w:t xml:space="preserve">  </w:t>
      </w:r>
      <w:r w:rsidRPr="008E687C">
        <w:rPr>
          <w:rFonts w:ascii="Arial" w:hAnsi="Arial" w:cs="Arial"/>
          <w:sz w:val="24"/>
          <w:lang w:val="sv-SE"/>
        </w:rPr>
        <w:t>9 sks</w:t>
      </w:r>
    </w:p>
    <w:p w:rsidR="00A80B8E" w:rsidRPr="008E687C" w:rsidRDefault="00A80B8E"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p>
    <w:p w:rsidR="00023A32" w:rsidRPr="008E687C" w:rsidRDefault="00023A32" w:rsidP="004E1A50">
      <w:pPr>
        <w:pStyle w:val="Judul-2"/>
        <w:numPr>
          <w:ilvl w:val="1"/>
          <w:numId w:val="79"/>
        </w:numPr>
        <w:spacing w:line="240" w:lineRule="auto"/>
        <w:ind w:left="720"/>
        <w:rPr>
          <w:rFonts w:ascii="Arial" w:hAnsi="Arial" w:cs="Arial"/>
          <w:i w:val="0"/>
          <w:sz w:val="24"/>
          <w:lang w:val="sv-SE"/>
        </w:rPr>
      </w:pPr>
      <w:r w:rsidRPr="008E687C">
        <w:rPr>
          <w:rFonts w:ascii="Arial" w:hAnsi="Arial" w:cs="Arial"/>
          <w:i w:val="0"/>
          <w:sz w:val="24"/>
          <w:lang w:val="sv-SE"/>
        </w:rPr>
        <w:t xml:space="preserve">Jumlah SKS untuk semester pertama yang diperbolehkan bagi mahasiswa baru yang tidak mengikuti PAT yaitu 12 sks untuk IPK </w:t>
      </w:r>
      <w:r w:rsidRPr="008E687C">
        <w:rPr>
          <w:rFonts w:ascii="Arial" w:hAnsi="Arial" w:cs="Arial"/>
          <w:i w:val="0"/>
          <w:sz w:val="24"/>
        </w:rPr>
        <w:sym w:font="Symbol" w:char="F0B3"/>
      </w:r>
      <w:r w:rsidR="008F3F28" w:rsidRPr="008E687C">
        <w:rPr>
          <w:rFonts w:ascii="Arial" w:hAnsi="Arial" w:cs="Arial"/>
          <w:i w:val="0"/>
          <w:sz w:val="24"/>
          <w:lang w:val="sv-SE"/>
        </w:rPr>
        <w:t xml:space="preserve"> 3,0 dan 9 sks untuk IPK</w:t>
      </w:r>
      <w:r w:rsidRPr="008E687C">
        <w:rPr>
          <w:rFonts w:ascii="Arial" w:hAnsi="Arial" w:cs="Arial"/>
          <w:i w:val="0"/>
          <w:sz w:val="24"/>
          <w:lang w:val="sv-SE"/>
        </w:rPr>
        <w:t xml:space="preserve"> </w:t>
      </w:r>
      <w:r w:rsidRPr="008E687C">
        <w:rPr>
          <w:rFonts w:ascii="Arial" w:hAnsi="Arial" w:cs="Arial"/>
          <w:i w:val="0"/>
          <w:sz w:val="24"/>
        </w:rPr>
        <w:sym w:font="Symbol" w:char="F0B3"/>
      </w:r>
      <w:r w:rsidRPr="008E687C">
        <w:rPr>
          <w:rFonts w:ascii="Arial" w:hAnsi="Arial" w:cs="Arial"/>
          <w:i w:val="0"/>
          <w:sz w:val="24"/>
          <w:lang w:val="sv-SE"/>
        </w:rPr>
        <w:t xml:space="preserve"> 2,75 - &lt; 3,0.</w:t>
      </w:r>
    </w:p>
    <w:p w:rsidR="00EB45A4" w:rsidRPr="008E687C" w:rsidRDefault="00EB45A4" w:rsidP="00EB45A4">
      <w:pPr>
        <w:pStyle w:val="Normal-1"/>
        <w:rPr>
          <w:rFonts w:ascii="Arial" w:hAnsi="Arial" w:cs="Arial"/>
          <w:sz w:val="24"/>
          <w:lang w:val="sv-SE"/>
        </w:rPr>
      </w:pPr>
    </w:p>
    <w:p w:rsidR="00023A32" w:rsidRDefault="00023A32" w:rsidP="004E1A50">
      <w:pPr>
        <w:pStyle w:val="Judul-2"/>
        <w:numPr>
          <w:ilvl w:val="1"/>
          <w:numId w:val="79"/>
        </w:numPr>
        <w:spacing w:line="240" w:lineRule="auto"/>
        <w:ind w:left="720"/>
        <w:rPr>
          <w:rFonts w:ascii="Arial" w:hAnsi="Arial" w:cs="Arial"/>
          <w:i w:val="0"/>
          <w:sz w:val="24"/>
          <w:lang w:val="sv-SE"/>
        </w:rPr>
      </w:pPr>
      <w:r w:rsidRPr="008E687C">
        <w:rPr>
          <w:rFonts w:ascii="Arial" w:hAnsi="Arial" w:cs="Arial"/>
          <w:i w:val="0"/>
          <w:sz w:val="24"/>
          <w:lang w:val="sv-SE"/>
        </w:rPr>
        <w:t>Jumlah SKS yang boleh diambil oleh mahasiswa pada semester kedua dan seterusnya didasarkan pada IPK yang diperoleh pada semester sebelumnya, dengan ketentuan :</w:t>
      </w:r>
    </w:p>
    <w:p w:rsidR="00956548" w:rsidRPr="00956548" w:rsidRDefault="00956548" w:rsidP="00956548">
      <w:pPr>
        <w:pStyle w:val="Normal-1"/>
        <w:rPr>
          <w:lang w:val="sv-SE"/>
        </w:rPr>
      </w:pP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r>
      <w:r w:rsidRPr="008E687C">
        <w:rPr>
          <w:rFonts w:ascii="Arial" w:hAnsi="Arial" w:cs="Arial"/>
          <w:sz w:val="24"/>
        </w:rPr>
        <w:sym w:font="Symbol" w:char="F0B3"/>
      </w:r>
      <w:r w:rsidRPr="008E687C">
        <w:rPr>
          <w:rFonts w:ascii="Arial" w:hAnsi="Arial" w:cs="Arial"/>
          <w:sz w:val="24"/>
          <w:lang w:val="sv-SE"/>
        </w:rPr>
        <w:tab/>
        <w:t>3,0</w:t>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t>:</w:t>
      </w:r>
      <w:r w:rsidRPr="008E687C">
        <w:rPr>
          <w:rFonts w:ascii="Arial" w:hAnsi="Arial" w:cs="Arial"/>
          <w:sz w:val="24"/>
          <w:lang w:val="sv-SE"/>
        </w:rPr>
        <w:tab/>
        <w:t>15 sks</w:t>
      </w: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r>
      <w:r w:rsidRPr="008E687C">
        <w:rPr>
          <w:rFonts w:ascii="Arial" w:hAnsi="Arial" w:cs="Arial"/>
          <w:sz w:val="24"/>
        </w:rPr>
        <w:sym w:font="Symbol" w:char="F0B3"/>
      </w:r>
      <w:r w:rsidRPr="008E687C">
        <w:rPr>
          <w:rFonts w:ascii="Arial" w:hAnsi="Arial" w:cs="Arial"/>
          <w:sz w:val="24"/>
          <w:lang w:val="sv-SE"/>
        </w:rPr>
        <w:tab/>
        <w:t>2,75</w:t>
      </w:r>
      <w:r w:rsidRPr="008E687C">
        <w:rPr>
          <w:rFonts w:ascii="Arial" w:hAnsi="Arial" w:cs="Arial"/>
          <w:sz w:val="24"/>
          <w:lang w:val="sv-SE"/>
        </w:rPr>
        <w:tab/>
        <w:t>-</w:t>
      </w:r>
      <w:r w:rsidRPr="008E687C">
        <w:rPr>
          <w:rFonts w:ascii="Arial" w:hAnsi="Arial" w:cs="Arial"/>
          <w:sz w:val="24"/>
          <w:lang w:val="sv-SE"/>
        </w:rPr>
        <w:tab/>
        <w:t>&lt;</w:t>
      </w:r>
      <w:r w:rsidRPr="008E687C">
        <w:rPr>
          <w:rFonts w:ascii="Arial" w:hAnsi="Arial" w:cs="Arial"/>
          <w:sz w:val="24"/>
          <w:lang w:val="sv-SE"/>
        </w:rPr>
        <w:tab/>
        <w:t>30</w:t>
      </w:r>
      <w:r w:rsidRPr="008E687C">
        <w:rPr>
          <w:rFonts w:ascii="Arial" w:hAnsi="Arial" w:cs="Arial"/>
          <w:sz w:val="24"/>
          <w:lang w:val="sv-SE"/>
        </w:rPr>
        <w:tab/>
        <w:t>:</w:t>
      </w:r>
      <w:r w:rsidRPr="008E687C">
        <w:rPr>
          <w:rFonts w:ascii="Arial" w:hAnsi="Arial" w:cs="Arial"/>
          <w:sz w:val="24"/>
          <w:lang w:val="sv-SE"/>
        </w:rPr>
        <w:tab/>
        <w:t>12 sks</w:t>
      </w:r>
    </w:p>
    <w:p w:rsidR="00023A32" w:rsidRPr="008E687C" w:rsidRDefault="00023A32" w:rsidP="00CB0227">
      <w:pPr>
        <w:pStyle w:val="Normal-1"/>
        <w:tabs>
          <w:tab w:val="left" w:pos="840"/>
          <w:tab w:val="left" w:pos="1200"/>
          <w:tab w:val="left" w:pos="1560"/>
          <w:tab w:val="left" w:pos="2160"/>
          <w:tab w:val="left" w:pos="2400"/>
          <w:tab w:val="left" w:pos="2640"/>
          <w:tab w:val="left" w:pos="3120"/>
          <w:tab w:val="right" w:pos="3960"/>
        </w:tabs>
        <w:spacing w:line="240" w:lineRule="auto"/>
        <w:ind w:left="1200"/>
        <w:rPr>
          <w:rFonts w:ascii="Arial" w:hAnsi="Arial" w:cs="Arial"/>
          <w:sz w:val="24"/>
          <w:lang w:val="sv-SE"/>
        </w:rPr>
      </w:pPr>
      <w:r w:rsidRPr="008E687C">
        <w:rPr>
          <w:rFonts w:ascii="Arial" w:hAnsi="Arial" w:cs="Arial"/>
          <w:sz w:val="24"/>
          <w:lang w:val="sv-SE"/>
        </w:rPr>
        <w:t>IP</w:t>
      </w:r>
      <w:r w:rsidRPr="008E687C">
        <w:rPr>
          <w:rFonts w:ascii="Arial" w:hAnsi="Arial" w:cs="Arial"/>
          <w:sz w:val="24"/>
          <w:lang w:val="sv-SE"/>
        </w:rPr>
        <w:tab/>
        <w:t>:</w:t>
      </w:r>
      <w:r w:rsidRPr="008E687C">
        <w:rPr>
          <w:rFonts w:ascii="Arial" w:hAnsi="Arial" w:cs="Arial"/>
          <w:sz w:val="24"/>
          <w:lang w:val="sv-SE"/>
        </w:rPr>
        <w:tab/>
        <w:t>&lt;</w:t>
      </w:r>
      <w:r w:rsidRPr="008E687C">
        <w:rPr>
          <w:rFonts w:ascii="Arial" w:hAnsi="Arial" w:cs="Arial"/>
          <w:sz w:val="24"/>
          <w:lang w:val="sv-SE"/>
        </w:rPr>
        <w:tab/>
        <w:t>2,75</w:t>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r>
      <w:r w:rsidRPr="008E687C">
        <w:rPr>
          <w:rFonts w:ascii="Arial" w:hAnsi="Arial" w:cs="Arial"/>
          <w:sz w:val="24"/>
          <w:lang w:val="sv-SE"/>
        </w:rPr>
        <w:tab/>
        <w:t>:</w:t>
      </w:r>
      <w:r w:rsidRPr="008E687C">
        <w:rPr>
          <w:rFonts w:ascii="Arial" w:hAnsi="Arial" w:cs="Arial"/>
          <w:sz w:val="24"/>
          <w:lang w:val="sv-SE"/>
        </w:rPr>
        <w:tab/>
      </w:r>
      <w:r w:rsidR="00B26286" w:rsidRPr="008E687C">
        <w:rPr>
          <w:rFonts w:ascii="Arial" w:hAnsi="Arial" w:cs="Arial"/>
          <w:sz w:val="24"/>
          <w:lang w:val="sv-SE"/>
        </w:rPr>
        <w:t xml:space="preserve">  </w:t>
      </w:r>
      <w:r w:rsidRPr="008E687C">
        <w:rPr>
          <w:rFonts w:ascii="Arial" w:hAnsi="Arial" w:cs="Arial"/>
          <w:sz w:val="24"/>
          <w:lang w:val="sv-SE"/>
        </w:rPr>
        <w:t>9 sks</w:t>
      </w:r>
    </w:p>
    <w:p w:rsidR="00023A32" w:rsidRPr="008E687C" w:rsidRDefault="00023A32" w:rsidP="00CB0227">
      <w:pPr>
        <w:pStyle w:val="Normal-1"/>
        <w:spacing w:line="240" w:lineRule="auto"/>
        <w:rPr>
          <w:rFonts w:ascii="Arial" w:hAnsi="Arial" w:cs="Arial"/>
          <w:sz w:val="24"/>
          <w:lang w:val="sv-SE"/>
        </w:rPr>
      </w:pPr>
    </w:p>
    <w:p w:rsidR="00023A32" w:rsidRPr="008E687C" w:rsidRDefault="00023A32" w:rsidP="00CB0227">
      <w:pPr>
        <w:pStyle w:val="Normal-1"/>
        <w:spacing w:line="240" w:lineRule="auto"/>
        <w:rPr>
          <w:rFonts w:ascii="Arial" w:hAnsi="Arial" w:cs="Arial"/>
          <w:sz w:val="24"/>
          <w:lang w:val="sv-SE"/>
        </w:rPr>
      </w:pPr>
    </w:p>
    <w:p w:rsidR="00023A32" w:rsidRPr="008E687C" w:rsidRDefault="00023A32" w:rsidP="00C800C6">
      <w:pPr>
        <w:pStyle w:val="Judul-2"/>
        <w:spacing w:after="120" w:line="240" w:lineRule="auto"/>
        <w:jc w:val="left"/>
        <w:rPr>
          <w:rFonts w:ascii="Arial" w:hAnsi="Arial" w:cs="Arial"/>
          <w:sz w:val="24"/>
        </w:rPr>
      </w:pPr>
      <w:r w:rsidRPr="008E687C">
        <w:rPr>
          <w:rFonts w:ascii="Arial" w:hAnsi="Arial" w:cs="Arial"/>
          <w:sz w:val="24"/>
        </w:rPr>
        <w:t>Evaluasi Keberhasilan Studi</w:t>
      </w:r>
    </w:p>
    <w:p w:rsidR="00023A32" w:rsidRPr="008E687C" w:rsidRDefault="00023A32" w:rsidP="00134B56">
      <w:pPr>
        <w:pStyle w:val="Numbera-1"/>
        <w:spacing w:line="240" w:lineRule="auto"/>
        <w:ind w:left="360"/>
        <w:rPr>
          <w:rFonts w:ascii="Arial" w:hAnsi="Arial" w:cs="Arial"/>
          <w:bCs/>
          <w:i/>
          <w:sz w:val="24"/>
        </w:rPr>
      </w:pPr>
      <w:r w:rsidRPr="008E687C">
        <w:rPr>
          <w:rFonts w:ascii="Arial" w:hAnsi="Arial" w:cs="Arial"/>
          <w:bCs/>
          <w:i/>
          <w:sz w:val="24"/>
        </w:rPr>
        <w:t>Cara Penilaian</w:t>
      </w:r>
      <w:r w:rsidRPr="008E687C">
        <w:rPr>
          <w:rFonts w:ascii="Arial" w:hAnsi="Arial" w:cs="Arial"/>
          <w:i/>
          <w:sz w:val="24"/>
        </w:rPr>
        <w:t xml:space="preserve"> :</w:t>
      </w:r>
    </w:p>
    <w:p w:rsidR="00023A32" w:rsidRPr="008E687C" w:rsidRDefault="00023A32" w:rsidP="00134B56">
      <w:pPr>
        <w:pStyle w:val="Normal-2"/>
        <w:spacing w:line="240" w:lineRule="auto"/>
        <w:ind w:left="720"/>
        <w:rPr>
          <w:rFonts w:ascii="Arial" w:hAnsi="Arial" w:cs="Arial"/>
          <w:sz w:val="24"/>
        </w:rPr>
      </w:pPr>
      <w:r w:rsidRPr="008E687C">
        <w:rPr>
          <w:rFonts w:ascii="Arial" w:hAnsi="Arial" w:cs="Arial"/>
          <w:sz w:val="24"/>
        </w:rPr>
        <w:t>Untuk menilai prestasi mahasiswa dalam kegiatan akademik digunakan ketentuan sebagai berikut :</w:t>
      </w:r>
    </w:p>
    <w:p w:rsidR="00F34AE2" w:rsidRPr="008E687C" w:rsidRDefault="00F34AE2" w:rsidP="00CB0227">
      <w:pPr>
        <w:pStyle w:val="Normal-2"/>
        <w:spacing w:line="240" w:lineRule="auto"/>
        <w:rPr>
          <w:rFonts w:ascii="Arial" w:hAnsi="Arial" w:cs="Arial"/>
          <w:sz w:val="24"/>
        </w:rPr>
      </w:pPr>
    </w:p>
    <w:p w:rsidR="00023A32" w:rsidRDefault="00023A32" w:rsidP="00134B56">
      <w:pPr>
        <w:pStyle w:val="Number1-2"/>
        <w:spacing w:line="240" w:lineRule="auto"/>
        <w:ind w:left="720"/>
        <w:rPr>
          <w:rFonts w:ascii="Arial" w:hAnsi="Arial" w:cs="Arial"/>
          <w:sz w:val="24"/>
        </w:rPr>
      </w:pPr>
      <w:r w:rsidRPr="008E687C">
        <w:rPr>
          <w:rFonts w:ascii="Arial" w:hAnsi="Arial" w:cs="Arial"/>
          <w:sz w:val="24"/>
        </w:rPr>
        <w:t>Penilaian hasil ujian suatu mata kuliah diserahkan sepenuhnya kepada masing-masing dosen dengan sistem penilaian sebagai berikut :</w:t>
      </w:r>
    </w:p>
    <w:p w:rsidR="00956548" w:rsidRPr="008E687C" w:rsidRDefault="00956548" w:rsidP="00134B56">
      <w:pPr>
        <w:pStyle w:val="Number1-2"/>
        <w:spacing w:line="240" w:lineRule="auto"/>
        <w:ind w:left="720"/>
        <w:rPr>
          <w:rFonts w:ascii="Arial" w:hAnsi="Arial" w:cs="Arial"/>
          <w:sz w:val="24"/>
        </w:rPr>
      </w:pP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A</w:t>
      </w:r>
      <w:r w:rsidRPr="008E687C">
        <w:rPr>
          <w:rFonts w:ascii="Arial" w:hAnsi="Arial" w:cs="Arial"/>
          <w:sz w:val="24"/>
        </w:rPr>
        <w:tab/>
        <w:t>=</w:t>
      </w:r>
      <w:r w:rsidRPr="008E687C">
        <w:rPr>
          <w:rFonts w:ascii="Arial" w:hAnsi="Arial" w:cs="Arial"/>
          <w:sz w:val="24"/>
        </w:rPr>
        <w:tab/>
      </w:r>
      <w:r w:rsidRPr="008E687C">
        <w:rPr>
          <w:rFonts w:ascii="Arial" w:hAnsi="Arial" w:cs="Arial"/>
          <w:sz w:val="24"/>
        </w:rPr>
        <w:sym w:font="Symbol" w:char="F0B3"/>
      </w:r>
      <w:r w:rsidRPr="008E687C">
        <w:rPr>
          <w:rFonts w:ascii="Arial" w:hAnsi="Arial" w:cs="Arial"/>
          <w:sz w:val="24"/>
        </w:rPr>
        <w:tab/>
        <w:t>80,00</w:t>
      </w:r>
      <w:r w:rsidRPr="008E687C">
        <w:rPr>
          <w:rFonts w:ascii="Arial" w:hAnsi="Arial" w:cs="Arial"/>
          <w:sz w:val="24"/>
        </w:rPr>
        <w:tab/>
        <w:t>-</w:t>
      </w:r>
      <w:r w:rsidRPr="008E687C">
        <w:rPr>
          <w:rFonts w:ascii="Arial" w:hAnsi="Arial" w:cs="Arial"/>
          <w:sz w:val="24"/>
        </w:rPr>
        <w:tab/>
      </w:r>
      <w:r w:rsidR="0065013D" w:rsidRPr="008E687C">
        <w:rPr>
          <w:rFonts w:ascii="Arial" w:hAnsi="Arial" w:cs="Arial"/>
          <w:sz w:val="24"/>
        </w:rPr>
        <w:t xml:space="preserve"> </w:t>
      </w:r>
      <w:r w:rsidRPr="008E687C">
        <w:rPr>
          <w:rFonts w:ascii="Arial" w:hAnsi="Arial" w:cs="Arial"/>
          <w:sz w:val="24"/>
        </w:rPr>
        <w:t>100,00</w:t>
      </w: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B+</w:t>
      </w:r>
      <w:r w:rsidRPr="008E687C">
        <w:rPr>
          <w:rFonts w:ascii="Arial" w:hAnsi="Arial" w:cs="Arial"/>
          <w:sz w:val="24"/>
        </w:rPr>
        <w:tab/>
        <w:t>=</w:t>
      </w:r>
      <w:r w:rsidRPr="008E687C">
        <w:rPr>
          <w:rFonts w:ascii="Arial" w:hAnsi="Arial" w:cs="Arial"/>
          <w:sz w:val="24"/>
        </w:rPr>
        <w:tab/>
      </w:r>
      <w:r w:rsidRPr="008E687C">
        <w:rPr>
          <w:rFonts w:ascii="Arial" w:hAnsi="Arial" w:cs="Arial"/>
          <w:sz w:val="24"/>
        </w:rPr>
        <w:sym w:font="Symbol" w:char="F0B3"/>
      </w:r>
      <w:r w:rsidRPr="008E687C">
        <w:rPr>
          <w:rFonts w:ascii="Arial" w:hAnsi="Arial" w:cs="Arial"/>
          <w:sz w:val="24"/>
        </w:rPr>
        <w:tab/>
        <w:t>75,00</w:t>
      </w:r>
      <w:r w:rsidRPr="008E687C">
        <w:rPr>
          <w:rFonts w:ascii="Arial" w:hAnsi="Arial" w:cs="Arial"/>
          <w:sz w:val="24"/>
        </w:rPr>
        <w:tab/>
        <w:t>-</w:t>
      </w:r>
      <w:r w:rsidRPr="008E687C">
        <w:rPr>
          <w:rFonts w:ascii="Arial" w:hAnsi="Arial" w:cs="Arial"/>
          <w:sz w:val="24"/>
        </w:rPr>
        <w:tab/>
        <w:t>79,99</w:t>
      </w: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B</w:t>
      </w:r>
      <w:r w:rsidRPr="008E687C">
        <w:rPr>
          <w:rFonts w:ascii="Arial" w:hAnsi="Arial" w:cs="Arial"/>
          <w:sz w:val="24"/>
        </w:rPr>
        <w:tab/>
        <w:t>=</w:t>
      </w:r>
      <w:r w:rsidRPr="008E687C">
        <w:rPr>
          <w:rFonts w:ascii="Arial" w:hAnsi="Arial" w:cs="Arial"/>
          <w:sz w:val="24"/>
        </w:rPr>
        <w:tab/>
      </w:r>
      <w:r w:rsidRPr="008E687C">
        <w:rPr>
          <w:rFonts w:ascii="Arial" w:hAnsi="Arial" w:cs="Arial"/>
          <w:sz w:val="24"/>
        </w:rPr>
        <w:sym w:font="Symbol" w:char="F0B3"/>
      </w:r>
      <w:r w:rsidRPr="008E687C">
        <w:rPr>
          <w:rFonts w:ascii="Arial" w:hAnsi="Arial" w:cs="Arial"/>
          <w:sz w:val="24"/>
        </w:rPr>
        <w:tab/>
        <w:t>70,00</w:t>
      </w:r>
      <w:r w:rsidRPr="008E687C">
        <w:rPr>
          <w:rFonts w:ascii="Arial" w:hAnsi="Arial" w:cs="Arial"/>
          <w:sz w:val="24"/>
        </w:rPr>
        <w:tab/>
        <w:t>-</w:t>
      </w:r>
      <w:r w:rsidRPr="008E687C">
        <w:rPr>
          <w:rFonts w:ascii="Arial" w:hAnsi="Arial" w:cs="Arial"/>
          <w:sz w:val="24"/>
        </w:rPr>
        <w:tab/>
        <w:t>74,99</w:t>
      </w: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C</w:t>
      </w:r>
      <w:r w:rsidRPr="008E687C">
        <w:rPr>
          <w:rFonts w:ascii="Arial" w:hAnsi="Arial" w:cs="Arial"/>
          <w:sz w:val="24"/>
        </w:rPr>
        <w:tab/>
        <w:t>=</w:t>
      </w:r>
      <w:r w:rsidRPr="008E687C">
        <w:rPr>
          <w:rFonts w:ascii="Arial" w:hAnsi="Arial" w:cs="Arial"/>
          <w:sz w:val="24"/>
        </w:rPr>
        <w:tab/>
      </w:r>
      <w:r w:rsidRPr="008E687C">
        <w:rPr>
          <w:rFonts w:ascii="Arial" w:hAnsi="Arial" w:cs="Arial"/>
          <w:sz w:val="24"/>
        </w:rPr>
        <w:sym w:font="Symbol" w:char="F0B3"/>
      </w:r>
      <w:r w:rsidRPr="008E687C">
        <w:rPr>
          <w:rFonts w:ascii="Arial" w:hAnsi="Arial" w:cs="Arial"/>
          <w:sz w:val="24"/>
        </w:rPr>
        <w:tab/>
        <w:t>60,00</w:t>
      </w:r>
      <w:r w:rsidRPr="008E687C">
        <w:rPr>
          <w:rFonts w:ascii="Arial" w:hAnsi="Arial" w:cs="Arial"/>
          <w:sz w:val="24"/>
        </w:rPr>
        <w:tab/>
        <w:t>-</w:t>
      </w:r>
      <w:r w:rsidRPr="008E687C">
        <w:rPr>
          <w:rFonts w:ascii="Arial" w:hAnsi="Arial" w:cs="Arial"/>
          <w:sz w:val="24"/>
        </w:rPr>
        <w:tab/>
        <w:t>69,99</w:t>
      </w: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D</w:t>
      </w:r>
      <w:r w:rsidRPr="008E687C">
        <w:rPr>
          <w:rFonts w:ascii="Arial" w:hAnsi="Arial" w:cs="Arial"/>
          <w:sz w:val="24"/>
        </w:rPr>
        <w:tab/>
        <w:t>=</w:t>
      </w:r>
      <w:r w:rsidRPr="008E687C">
        <w:rPr>
          <w:rFonts w:ascii="Arial" w:hAnsi="Arial" w:cs="Arial"/>
          <w:sz w:val="24"/>
        </w:rPr>
        <w:tab/>
      </w:r>
      <w:r w:rsidRPr="008E687C">
        <w:rPr>
          <w:rFonts w:ascii="Arial" w:hAnsi="Arial" w:cs="Arial"/>
          <w:sz w:val="24"/>
        </w:rPr>
        <w:sym w:font="Symbol" w:char="F0B3"/>
      </w:r>
      <w:r w:rsidRPr="008E687C">
        <w:rPr>
          <w:rFonts w:ascii="Arial" w:hAnsi="Arial" w:cs="Arial"/>
          <w:sz w:val="24"/>
        </w:rPr>
        <w:tab/>
        <w:t>50,00</w:t>
      </w:r>
      <w:r w:rsidRPr="008E687C">
        <w:rPr>
          <w:rFonts w:ascii="Arial" w:hAnsi="Arial" w:cs="Arial"/>
          <w:sz w:val="24"/>
        </w:rPr>
        <w:tab/>
        <w:t>-</w:t>
      </w:r>
      <w:r w:rsidRPr="008E687C">
        <w:rPr>
          <w:rFonts w:ascii="Arial" w:hAnsi="Arial" w:cs="Arial"/>
          <w:sz w:val="24"/>
        </w:rPr>
        <w:tab/>
        <w:t>59,99</w:t>
      </w:r>
    </w:p>
    <w:p w:rsidR="00023A32" w:rsidRPr="008E687C" w:rsidRDefault="00023A32" w:rsidP="00134B56">
      <w:pPr>
        <w:pStyle w:val="Normal-1"/>
        <w:tabs>
          <w:tab w:val="left" w:pos="960"/>
          <w:tab w:val="left" w:pos="1440"/>
          <w:tab w:val="left" w:pos="1800"/>
          <w:tab w:val="right" w:pos="2640"/>
          <w:tab w:val="left" w:pos="2880"/>
          <w:tab w:val="right" w:pos="3840"/>
        </w:tabs>
        <w:spacing w:line="240" w:lineRule="auto"/>
        <w:ind w:left="1440"/>
        <w:rPr>
          <w:rFonts w:ascii="Arial" w:hAnsi="Arial" w:cs="Arial"/>
          <w:sz w:val="24"/>
        </w:rPr>
      </w:pPr>
      <w:r w:rsidRPr="008E687C">
        <w:rPr>
          <w:rFonts w:ascii="Arial" w:hAnsi="Arial" w:cs="Arial"/>
          <w:sz w:val="24"/>
        </w:rPr>
        <w:sym w:font="Wingdings" w:char="F0A7"/>
      </w:r>
      <w:r w:rsidRPr="008E687C">
        <w:rPr>
          <w:rFonts w:ascii="Arial" w:hAnsi="Arial" w:cs="Arial"/>
          <w:sz w:val="24"/>
        </w:rPr>
        <w:tab/>
        <w:t>E</w:t>
      </w:r>
      <w:r w:rsidRPr="008E687C">
        <w:rPr>
          <w:rFonts w:ascii="Arial" w:hAnsi="Arial" w:cs="Arial"/>
          <w:sz w:val="24"/>
        </w:rPr>
        <w:tab/>
        <w:t>=</w:t>
      </w:r>
      <w:r w:rsidRPr="008E687C">
        <w:rPr>
          <w:rFonts w:ascii="Arial" w:hAnsi="Arial" w:cs="Arial"/>
          <w:sz w:val="24"/>
        </w:rPr>
        <w:tab/>
        <w:t>&lt;</w:t>
      </w:r>
      <w:r w:rsidRPr="008E687C">
        <w:rPr>
          <w:rFonts w:ascii="Arial" w:hAnsi="Arial" w:cs="Arial"/>
          <w:sz w:val="24"/>
        </w:rPr>
        <w:tab/>
        <w:t>50,00</w:t>
      </w:r>
    </w:p>
    <w:p w:rsidR="00F34AE2" w:rsidRPr="008E687C" w:rsidRDefault="00F34AE2" w:rsidP="00CB0227">
      <w:pPr>
        <w:pStyle w:val="Normal-1"/>
        <w:tabs>
          <w:tab w:val="left" w:pos="960"/>
          <w:tab w:val="left" w:pos="1440"/>
          <w:tab w:val="left" w:pos="1800"/>
          <w:tab w:val="right" w:pos="2640"/>
          <w:tab w:val="left" w:pos="2880"/>
          <w:tab w:val="right" w:pos="3840"/>
        </w:tabs>
        <w:spacing w:line="240" w:lineRule="auto"/>
        <w:ind w:left="720"/>
        <w:rPr>
          <w:rFonts w:ascii="Arial" w:hAnsi="Arial" w:cs="Arial"/>
          <w:sz w:val="24"/>
        </w:rPr>
      </w:pPr>
    </w:p>
    <w:p w:rsidR="00023A32" w:rsidRPr="008E687C" w:rsidRDefault="00023A32" w:rsidP="00134B56">
      <w:pPr>
        <w:pStyle w:val="Number1-2"/>
        <w:spacing w:line="240" w:lineRule="auto"/>
        <w:ind w:left="720"/>
        <w:rPr>
          <w:rFonts w:ascii="Arial" w:hAnsi="Arial" w:cs="Arial"/>
          <w:sz w:val="24"/>
        </w:rPr>
      </w:pPr>
      <w:r w:rsidRPr="008E687C">
        <w:rPr>
          <w:rFonts w:ascii="Arial" w:hAnsi="Arial" w:cs="Arial"/>
          <w:sz w:val="24"/>
        </w:rPr>
        <w:t>Nilai ak</w:t>
      </w:r>
      <w:r w:rsidR="004E3AAB" w:rsidRPr="008E687C">
        <w:rPr>
          <w:rFonts w:ascii="Arial" w:hAnsi="Arial" w:cs="Arial"/>
          <w:sz w:val="24"/>
        </w:rPr>
        <w:t>hir bagi mata kuliah yang diampuh</w:t>
      </w:r>
      <w:r w:rsidRPr="008E687C">
        <w:rPr>
          <w:rFonts w:ascii="Arial" w:hAnsi="Arial" w:cs="Arial"/>
          <w:sz w:val="24"/>
        </w:rPr>
        <w:t xml:space="preserve"> oleh lebih dari satu dosen merupakan nilai gabungan dari semua dosen yang digabungkan oleh dosen koordinatornya dan/atau</w:t>
      </w:r>
      <w:r w:rsidR="004E3AAB" w:rsidRPr="008E687C">
        <w:rPr>
          <w:rFonts w:ascii="Arial" w:hAnsi="Arial" w:cs="Arial"/>
          <w:sz w:val="24"/>
        </w:rPr>
        <w:t xml:space="preserve"> diserahkan ke</w:t>
      </w:r>
      <w:r w:rsidRPr="008E687C">
        <w:rPr>
          <w:rFonts w:ascii="Arial" w:hAnsi="Arial" w:cs="Arial"/>
          <w:sz w:val="24"/>
        </w:rPr>
        <w:t xml:space="preserve"> Bagian Akademik.</w:t>
      </w:r>
    </w:p>
    <w:p w:rsidR="00F34AE2" w:rsidRPr="008E687C" w:rsidRDefault="00F34AE2" w:rsidP="00F34AE2">
      <w:pPr>
        <w:pStyle w:val="Number1-2"/>
        <w:spacing w:line="240" w:lineRule="auto"/>
        <w:ind w:left="720"/>
        <w:rPr>
          <w:rFonts w:ascii="Arial" w:hAnsi="Arial" w:cs="Arial"/>
          <w:sz w:val="24"/>
        </w:rPr>
      </w:pPr>
    </w:p>
    <w:p w:rsidR="00023A32" w:rsidRPr="008E687C" w:rsidRDefault="00023A32" w:rsidP="00134B56">
      <w:pPr>
        <w:pStyle w:val="Number1-2"/>
        <w:spacing w:line="240" w:lineRule="auto"/>
        <w:ind w:left="720"/>
        <w:rPr>
          <w:rFonts w:ascii="Arial" w:hAnsi="Arial" w:cs="Arial"/>
          <w:sz w:val="24"/>
        </w:rPr>
      </w:pPr>
      <w:r w:rsidRPr="008E687C">
        <w:rPr>
          <w:rFonts w:ascii="Arial" w:hAnsi="Arial" w:cs="Arial"/>
          <w:sz w:val="24"/>
        </w:rPr>
        <w:t>Nilai akhir merupakan gabungan nilai : tugas/kuis, ujian tengah semester dan ujian akhir.  Selanjutnya nilai akhir ditentukan dengan kriteria seperti diuraikan pada butir 1.</w:t>
      </w:r>
    </w:p>
    <w:p w:rsidR="00023A32" w:rsidRPr="008E687C" w:rsidRDefault="00023A32" w:rsidP="00CB0227">
      <w:pPr>
        <w:pStyle w:val="Normal-1"/>
        <w:spacing w:line="240" w:lineRule="auto"/>
        <w:rPr>
          <w:rFonts w:ascii="Arial" w:hAnsi="Arial" w:cs="Arial"/>
          <w:sz w:val="24"/>
        </w:rPr>
      </w:pPr>
    </w:p>
    <w:p w:rsidR="00417C4B" w:rsidRPr="008E687C" w:rsidRDefault="00417C4B" w:rsidP="00CB0227">
      <w:pPr>
        <w:pStyle w:val="Normal-1"/>
        <w:spacing w:line="240" w:lineRule="auto"/>
        <w:rPr>
          <w:rFonts w:ascii="Arial" w:hAnsi="Arial" w:cs="Arial"/>
          <w:sz w:val="24"/>
        </w:rPr>
      </w:pPr>
    </w:p>
    <w:p w:rsidR="00023A32" w:rsidRPr="008E687C" w:rsidRDefault="00023A32" w:rsidP="00134B56">
      <w:pPr>
        <w:pStyle w:val="Numbera-1"/>
        <w:spacing w:after="120" w:line="240" w:lineRule="auto"/>
        <w:rPr>
          <w:rFonts w:ascii="Arial" w:hAnsi="Arial" w:cs="Arial"/>
          <w:i/>
          <w:sz w:val="24"/>
        </w:rPr>
      </w:pPr>
      <w:r w:rsidRPr="008E687C">
        <w:rPr>
          <w:rFonts w:ascii="Arial" w:hAnsi="Arial" w:cs="Arial"/>
          <w:bCs/>
          <w:i/>
          <w:sz w:val="24"/>
        </w:rPr>
        <w:t>Evaluasi Keberhasilan</w:t>
      </w:r>
      <w:r w:rsidR="00134B56" w:rsidRPr="008E687C">
        <w:rPr>
          <w:rFonts w:ascii="Arial" w:hAnsi="Arial" w:cs="Arial"/>
          <w:i/>
          <w:sz w:val="24"/>
        </w:rPr>
        <w:t xml:space="preserve"> </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lastRenderedPageBreak/>
        <w:t>Mahasiswa yang pada akhir semester pertama belum dapat mencapai IPK 2,75 untuk 8 SKS akan diberi peringatan, agar berusaha lebih giat dalam studinya untuk memperbaiki prestasi pada semester berikutnya.</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t>Mahasiswa yang pada akhir semester kedua belum dapat mencapai IPK 2,75 untuk 16 SKS terbaik maka mahasiswa yang bersangkutan dinyatakan gagal dan tidak diperkenankan melanjutkan studinya pada Program Studi Magister Ilmu Administrasi Negara Universitas Mulawarman.</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t>Mata kuliah yang memperoleh nilai D wajib diulang dan nilai C dapat diulang dan dilaksanakan pada semester berikutnya.  Mata kuliah yang diulang hanya dapat dilakukan satu kali dan hasil nilai tertinggi ujian ulangan adalah B.</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t>Bagi mahasiswa yang telah menempuh minimum 24 SKS dengan IPK minimum 2,75 tanpa nilai D, maka yang bersangkutan dapat mengusulkan proposal penelitian.</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t>Proposal Penelitian harus disetujui oleh komisi pembimbing dan dipertahankan serta lulus di depan tim penguji proposal (terdiri dar</w:t>
      </w:r>
      <w:r w:rsidR="004701B8" w:rsidRPr="008E687C">
        <w:rPr>
          <w:rFonts w:ascii="Arial" w:hAnsi="Arial" w:cs="Arial"/>
          <w:sz w:val="24"/>
        </w:rPr>
        <w:t>i komisi pembimbing ditambah tiga</w:t>
      </w:r>
      <w:r w:rsidRPr="008E687C">
        <w:rPr>
          <w:rFonts w:ascii="Arial" w:hAnsi="Arial" w:cs="Arial"/>
          <w:sz w:val="24"/>
        </w:rPr>
        <w:t xml:space="preserve"> penguji yang telah ditetapkan </w:t>
      </w:r>
      <w:r w:rsidR="007C62D5" w:rsidRPr="008E687C">
        <w:rPr>
          <w:rFonts w:ascii="Arial" w:hAnsi="Arial" w:cs="Arial"/>
          <w:sz w:val="24"/>
        </w:rPr>
        <w:t>Ketua Program Magsiter Ilmu Administrasi Nega</w:t>
      </w:r>
      <w:r w:rsidR="004701B8" w:rsidRPr="008E687C">
        <w:rPr>
          <w:rFonts w:ascii="Arial" w:hAnsi="Arial" w:cs="Arial"/>
          <w:sz w:val="24"/>
        </w:rPr>
        <w:t>ra Fisip Universitas Mulawarman.</w:t>
      </w:r>
    </w:p>
    <w:p w:rsidR="00023A32" w:rsidRPr="008E687C" w:rsidRDefault="00023A32" w:rsidP="00090BF9">
      <w:pPr>
        <w:pStyle w:val="Number1-2"/>
        <w:numPr>
          <w:ilvl w:val="0"/>
          <w:numId w:val="74"/>
        </w:numPr>
        <w:spacing w:line="240" w:lineRule="auto"/>
        <w:rPr>
          <w:rFonts w:ascii="Arial" w:hAnsi="Arial" w:cs="Arial"/>
          <w:sz w:val="24"/>
        </w:rPr>
      </w:pPr>
      <w:r w:rsidRPr="008E687C">
        <w:rPr>
          <w:rFonts w:ascii="Arial" w:hAnsi="Arial" w:cs="Arial"/>
          <w:sz w:val="24"/>
        </w:rPr>
        <w:t>Mahasiswa yang lulus dalam seminar proposal penelitian dan apabila ada revisi sudah disetujui komisi pembimbing</w:t>
      </w:r>
      <w:r w:rsidR="004701B8" w:rsidRPr="008E687C">
        <w:rPr>
          <w:rFonts w:ascii="Arial" w:hAnsi="Arial" w:cs="Arial"/>
          <w:sz w:val="24"/>
        </w:rPr>
        <w:t xml:space="preserve"> dan penguji</w:t>
      </w:r>
      <w:r w:rsidRPr="008E687C">
        <w:rPr>
          <w:rFonts w:ascii="Arial" w:hAnsi="Arial" w:cs="Arial"/>
          <w:sz w:val="24"/>
        </w:rPr>
        <w:t xml:space="preserve">, maka mahasiswa yang bersangkutan dapat melaksanakan penelitian </w:t>
      </w:r>
      <w:r w:rsidR="007C62D5" w:rsidRPr="008E687C">
        <w:rPr>
          <w:rFonts w:ascii="Arial" w:hAnsi="Arial" w:cs="Arial"/>
          <w:sz w:val="24"/>
        </w:rPr>
        <w:t>lapangan (pengumpulan data).</w:t>
      </w:r>
    </w:p>
    <w:p w:rsidR="00FA30C7" w:rsidRPr="008E687C" w:rsidRDefault="00FA30C7" w:rsidP="00FA30C7">
      <w:pPr>
        <w:pStyle w:val="Number1-2"/>
        <w:spacing w:line="240" w:lineRule="auto"/>
        <w:ind w:left="720"/>
        <w:rPr>
          <w:rFonts w:ascii="Arial" w:hAnsi="Arial" w:cs="Arial"/>
          <w:sz w:val="24"/>
        </w:rPr>
      </w:pPr>
    </w:p>
    <w:p w:rsidR="00023A32" w:rsidRPr="008E687C" w:rsidRDefault="00023A32" w:rsidP="00134B56">
      <w:pPr>
        <w:pStyle w:val="Judul-2"/>
        <w:spacing w:after="120" w:line="240" w:lineRule="auto"/>
        <w:jc w:val="left"/>
        <w:rPr>
          <w:rFonts w:ascii="Arial" w:hAnsi="Arial" w:cs="Arial"/>
          <w:sz w:val="24"/>
        </w:rPr>
      </w:pPr>
      <w:r w:rsidRPr="008E687C">
        <w:rPr>
          <w:rFonts w:ascii="Arial" w:hAnsi="Arial" w:cs="Arial"/>
          <w:sz w:val="24"/>
        </w:rPr>
        <w:t>Pelaksanaan Tesis</w:t>
      </w:r>
    </w:p>
    <w:p w:rsidR="00023A32" w:rsidRPr="008E687C" w:rsidRDefault="00023A32" w:rsidP="007E628D">
      <w:pPr>
        <w:pStyle w:val="Normal-1"/>
        <w:spacing w:line="240" w:lineRule="auto"/>
        <w:ind w:left="360"/>
        <w:rPr>
          <w:rFonts w:ascii="Arial" w:hAnsi="Arial" w:cs="Arial"/>
          <w:sz w:val="24"/>
        </w:rPr>
      </w:pPr>
      <w:r w:rsidRPr="008E687C">
        <w:rPr>
          <w:rFonts w:ascii="Arial" w:hAnsi="Arial" w:cs="Arial"/>
          <w:sz w:val="24"/>
        </w:rPr>
        <w:t xml:space="preserve">Tesis adalah tugas akhir mahasiswa Program Magister Ilmu Admnistrasi Negara </w:t>
      </w:r>
      <w:r w:rsidR="007C62D5" w:rsidRPr="008E687C">
        <w:rPr>
          <w:rFonts w:ascii="Arial" w:hAnsi="Arial" w:cs="Arial"/>
          <w:sz w:val="24"/>
        </w:rPr>
        <w:t xml:space="preserve">Fisip Universitas Mulawarman </w:t>
      </w:r>
      <w:r w:rsidRPr="008E687C">
        <w:rPr>
          <w:rFonts w:ascii="Arial" w:hAnsi="Arial" w:cs="Arial"/>
          <w:sz w:val="24"/>
        </w:rPr>
        <w:t>berupa karya tulis yang didasarkan atas hasil penelitian.  Tesis disusun dengan cara dan bentuk yang sesuai dengan peraturan yang ditetapkan, dan dibimbing oleh Komisi Pembimbing.  Bobot tesis adalah 6 SKS.  Penyusunan tesis terdiri dari beberapa tahapan, yaitu : (a) Pembuatan Proposal, (b) Penelitian, (c) Pembuatan Artikel Jurnal dan Tesis, (d) Seminar Hasil Penelitian, dan (e) Ujian Tesis.</w:t>
      </w:r>
    </w:p>
    <w:p w:rsidR="00023A32" w:rsidRPr="008E687C" w:rsidRDefault="00023A32" w:rsidP="00CB0227">
      <w:pPr>
        <w:pStyle w:val="Normal-1"/>
        <w:spacing w:line="240" w:lineRule="auto"/>
        <w:rPr>
          <w:rFonts w:ascii="Arial" w:hAnsi="Arial" w:cs="Arial"/>
          <w:sz w:val="24"/>
        </w:rPr>
      </w:pPr>
    </w:p>
    <w:p w:rsidR="00023A32" w:rsidRPr="008E687C" w:rsidRDefault="00023A32" w:rsidP="00090BF9">
      <w:pPr>
        <w:pStyle w:val="SubJudul-1"/>
        <w:numPr>
          <w:ilvl w:val="0"/>
          <w:numId w:val="55"/>
        </w:numPr>
        <w:spacing w:line="240" w:lineRule="auto"/>
        <w:rPr>
          <w:rFonts w:ascii="Arial" w:hAnsi="Arial" w:cs="Arial"/>
          <w:b w:val="0"/>
          <w:sz w:val="24"/>
        </w:rPr>
      </w:pPr>
      <w:r w:rsidRPr="008E687C">
        <w:rPr>
          <w:rFonts w:ascii="Arial" w:hAnsi="Arial" w:cs="Arial"/>
          <w:b w:val="0"/>
          <w:sz w:val="24"/>
        </w:rPr>
        <w:t>Pembuatan Proposal Penelitian</w:t>
      </w:r>
    </w:p>
    <w:p w:rsidR="00023A32" w:rsidRPr="008E687C" w:rsidRDefault="00023A32" w:rsidP="004E1A50">
      <w:pPr>
        <w:pStyle w:val="Normal-2"/>
        <w:spacing w:after="120" w:line="240" w:lineRule="auto"/>
        <w:ind w:left="720"/>
        <w:rPr>
          <w:rFonts w:ascii="Arial" w:hAnsi="Arial" w:cs="Arial"/>
          <w:sz w:val="24"/>
        </w:rPr>
      </w:pPr>
      <w:r w:rsidRPr="008E687C">
        <w:rPr>
          <w:rFonts w:ascii="Arial" w:hAnsi="Arial" w:cs="Arial"/>
          <w:sz w:val="24"/>
        </w:rPr>
        <w:t xml:space="preserve">Proposal Penelitian adalah karya tulis mahasiswa yang berisi tentang rancangan kegiatan penelitian sebagai tugas akhir mengikuti studi pada Program Magister Ilmu Administrasi Negara </w:t>
      </w:r>
      <w:r w:rsidR="003E3454" w:rsidRPr="008E687C">
        <w:rPr>
          <w:rFonts w:ascii="Arial" w:hAnsi="Arial" w:cs="Arial"/>
          <w:sz w:val="24"/>
        </w:rPr>
        <w:t xml:space="preserve">Fisip </w:t>
      </w:r>
      <w:r w:rsidRPr="008E687C">
        <w:rPr>
          <w:rFonts w:ascii="Arial" w:hAnsi="Arial" w:cs="Arial"/>
          <w:sz w:val="24"/>
        </w:rPr>
        <w:t>Universitas Mulawarman.  Proposal Penelitian ditulis sesuai dengan pedoman penulisan tesis (tanpa bab hasil dan kesimpulan) yang ditetapkan, antara lain berisi :</w:t>
      </w:r>
    </w:p>
    <w:p w:rsidR="00023A32" w:rsidRPr="008E687C" w:rsidRDefault="00023A32" w:rsidP="00090BF9">
      <w:pPr>
        <w:pStyle w:val="Judul-2"/>
        <w:numPr>
          <w:ilvl w:val="0"/>
          <w:numId w:val="47"/>
        </w:numPr>
        <w:spacing w:line="240" w:lineRule="auto"/>
        <w:rPr>
          <w:rFonts w:ascii="Arial" w:hAnsi="Arial" w:cs="Arial"/>
          <w:i w:val="0"/>
          <w:sz w:val="24"/>
        </w:rPr>
      </w:pPr>
      <w:r w:rsidRPr="008E687C">
        <w:rPr>
          <w:rFonts w:ascii="Arial" w:hAnsi="Arial" w:cs="Arial"/>
          <w:i w:val="0"/>
          <w:sz w:val="24"/>
        </w:rPr>
        <w:t>Pendahuluan, yang berisi tentang latar belakang penelitian, adanya fenomena-fenomena tertentu yang perlu dicermati, kerangka pemikiran atau dalam membuat permasalahan yang diajukan, maksud dan tujuan penelitian;</w:t>
      </w:r>
    </w:p>
    <w:p w:rsidR="00023A32" w:rsidRPr="008E687C" w:rsidRDefault="00023A32" w:rsidP="00090BF9">
      <w:pPr>
        <w:pStyle w:val="Judul-2"/>
        <w:numPr>
          <w:ilvl w:val="0"/>
          <w:numId w:val="47"/>
        </w:numPr>
        <w:spacing w:line="240" w:lineRule="auto"/>
        <w:rPr>
          <w:rFonts w:ascii="Arial" w:hAnsi="Arial" w:cs="Arial"/>
          <w:i w:val="0"/>
          <w:sz w:val="24"/>
        </w:rPr>
      </w:pPr>
      <w:r w:rsidRPr="008E687C">
        <w:rPr>
          <w:rFonts w:ascii="Arial" w:hAnsi="Arial" w:cs="Arial"/>
          <w:i w:val="0"/>
          <w:sz w:val="24"/>
        </w:rPr>
        <w:t xml:space="preserve">Tinjauan Kepustakaan, yang berisi tentang karya-karya tulis dar pihak lain (berasal dari jurnal, kumpulan artikel penelitian, laporan kemajuan penelitian dari lembaga, dan sebagainya) yang menjadi pendukung maupun kontra terhadap permasalahan yang diajukan, termasuk pendapat yang meragukan tentang sesuatu konsep/permasalahan yang akan diteliti, dan peneliti membuat kritisi dalam permasalahan tersebut </w:t>
      </w:r>
      <w:r w:rsidRPr="008E687C">
        <w:rPr>
          <w:rFonts w:ascii="Arial" w:hAnsi="Arial" w:cs="Arial"/>
          <w:i w:val="0"/>
          <w:sz w:val="24"/>
        </w:rPr>
        <w:lastRenderedPageBreak/>
        <w:t>sehingga dapat diajukan konsep baru atau sesuatu yang baru yang perlu dilakukan penelitian;</w:t>
      </w:r>
    </w:p>
    <w:p w:rsidR="00023A32" w:rsidRPr="008E687C" w:rsidRDefault="00023A32" w:rsidP="00090BF9">
      <w:pPr>
        <w:pStyle w:val="Judul-2"/>
        <w:numPr>
          <w:ilvl w:val="0"/>
          <w:numId w:val="47"/>
        </w:numPr>
        <w:spacing w:line="240" w:lineRule="auto"/>
        <w:rPr>
          <w:rFonts w:ascii="Arial" w:hAnsi="Arial" w:cs="Arial"/>
          <w:i w:val="0"/>
          <w:sz w:val="24"/>
        </w:rPr>
      </w:pPr>
      <w:r w:rsidRPr="008E687C">
        <w:rPr>
          <w:rFonts w:ascii="Arial" w:hAnsi="Arial" w:cs="Arial"/>
          <w:i w:val="0"/>
          <w:sz w:val="24"/>
        </w:rPr>
        <w:t>Metode Penelitian, yang antara lain berisi tentang metode yang digunakan oleh peneliti untuk mendekati permasalahan, penetapan contoh, macam parameter yang digunakan, cara mengukurnya, metode analisisnya serta cara uji yang ditetapkan, alat dan program yang digunakan serta cara penyajian hasilnya.  Pada bab ini juga disajikan informasi tentang tempat dan waktu penelitian serta ciri-ciri lain yang dapat mendukung penyajian proposal penelitian, dan;</w:t>
      </w:r>
    </w:p>
    <w:p w:rsidR="00023A32" w:rsidRPr="008E687C" w:rsidRDefault="00023A32" w:rsidP="00090BF9">
      <w:pPr>
        <w:pStyle w:val="Judul-2"/>
        <w:numPr>
          <w:ilvl w:val="0"/>
          <w:numId w:val="47"/>
        </w:numPr>
        <w:spacing w:line="240" w:lineRule="auto"/>
        <w:rPr>
          <w:rFonts w:ascii="Arial" w:hAnsi="Arial" w:cs="Arial"/>
          <w:i w:val="0"/>
          <w:sz w:val="24"/>
        </w:rPr>
      </w:pPr>
      <w:r w:rsidRPr="008E687C">
        <w:rPr>
          <w:rFonts w:ascii="Arial" w:hAnsi="Arial" w:cs="Arial"/>
          <w:i w:val="0"/>
          <w:sz w:val="24"/>
        </w:rPr>
        <w:t>Kepustakaan, yang berisi tentang daftar karya tulis dari pihak-pihak tertentu yang mempunyai relevansi</w:t>
      </w:r>
      <w:r w:rsidR="00AF3C59" w:rsidRPr="008E687C">
        <w:rPr>
          <w:rFonts w:ascii="Arial" w:hAnsi="Arial" w:cs="Arial"/>
          <w:i w:val="0"/>
          <w:sz w:val="24"/>
        </w:rPr>
        <w:t xml:space="preserve"> </w:t>
      </w:r>
      <w:r w:rsidRPr="008E687C">
        <w:rPr>
          <w:rFonts w:ascii="Arial" w:hAnsi="Arial" w:cs="Arial"/>
          <w:i w:val="0"/>
          <w:sz w:val="24"/>
        </w:rPr>
        <w:t>kuat terhadap penelitian yang akan dilakukan.  Penulisan pustaka menurut abjad sebagaimana dicontohkan dalam tatacara penulisan kepustakaan dalam Buku Pedoman Penulisan Tesis.</w:t>
      </w:r>
    </w:p>
    <w:p w:rsidR="00023A32" w:rsidRPr="008E687C" w:rsidRDefault="00023A32" w:rsidP="00DF53E9">
      <w:pPr>
        <w:pStyle w:val="Normal-2"/>
        <w:tabs>
          <w:tab w:val="clear" w:pos="1080"/>
        </w:tabs>
        <w:spacing w:before="180" w:line="240" w:lineRule="auto"/>
        <w:ind w:left="720"/>
        <w:rPr>
          <w:rFonts w:ascii="Arial" w:hAnsi="Arial" w:cs="Arial"/>
          <w:sz w:val="24"/>
        </w:rPr>
      </w:pPr>
      <w:r w:rsidRPr="008E687C">
        <w:rPr>
          <w:rFonts w:ascii="Arial" w:hAnsi="Arial" w:cs="Arial"/>
          <w:sz w:val="24"/>
        </w:rPr>
        <w:t xml:space="preserve">Proposal penelitian ini dapat diajukan oleh mahasiswa yang telah menempuh perkuliahan minimum 24 sks dengan IPK </w:t>
      </w:r>
      <w:r w:rsidRPr="008E687C">
        <w:rPr>
          <w:rFonts w:ascii="Arial" w:hAnsi="Arial" w:cs="Arial"/>
          <w:sz w:val="24"/>
        </w:rPr>
        <w:sym w:font="Symbol" w:char="F0B3"/>
      </w:r>
      <w:r w:rsidRPr="008E687C">
        <w:rPr>
          <w:rFonts w:ascii="Arial" w:hAnsi="Arial" w:cs="Arial"/>
          <w:sz w:val="24"/>
        </w:rPr>
        <w:t xml:space="preserve"> 2,75 serta tidak ada nilai D.</w:t>
      </w:r>
    </w:p>
    <w:p w:rsidR="00023A32" w:rsidRPr="008E687C" w:rsidRDefault="00023A32" w:rsidP="00CB0227">
      <w:pPr>
        <w:pStyle w:val="Normal-2"/>
        <w:spacing w:before="180" w:line="240" w:lineRule="auto"/>
        <w:rPr>
          <w:rFonts w:ascii="Arial" w:hAnsi="Arial" w:cs="Arial"/>
          <w:sz w:val="24"/>
        </w:rPr>
      </w:pPr>
    </w:p>
    <w:p w:rsidR="00023A32" w:rsidRPr="008E687C" w:rsidRDefault="00023A32" w:rsidP="00090BF9">
      <w:pPr>
        <w:pStyle w:val="SubJudul-1"/>
        <w:numPr>
          <w:ilvl w:val="0"/>
          <w:numId w:val="55"/>
        </w:numPr>
        <w:spacing w:line="240" w:lineRule="auto"/>
        <w:rPr>
          <w:rFonts w:ascii="Arial" w:hAnsi="Arial" w:cs="Arial"/>
          <w:b w:val="0"/>
          <w:sz w:val="24"/>
        </w:rPr>
      </w:pPr>
      <w:r w:rsidRPr="008E687C">
        <w:rPr>
          <w:rFonts w:ascii="Arial" w:hAnsi="Arial" w:cs="Arial"/>
          <w:b w:val="0"/>
          <w:sz w:val="24"/>
        </w:rPr>
        <w:t>Seminar Proposal Penelitian</w:t>
      </w:r>
    </w:p>
    <w:p w:rsidR="00023A32" w:rsidRPr="008E687C" w:rsidRDefault="00023A32" w:rsidP="00C13930">
      <w:pPr>
        <w:pStyle w:val="Normal-2"/>
        <w:spacing w:line="240" w:lineRule="auto"/>
        <w:ind w:left="720"/>
        <w:rPr>
          <w:rFonts w:ascii="Arial" w:hAnsi="Arial" w:cs="Arial"/>
          <w:sz w:val="24"/>
        </w:rPr>
      </w:pPr>
      <w:r w:rsidRPr="008E687C">
        <w:rPr>
          <w:rFonts w:ascii="Arial" w:hAnsi="Arial" w:cs="Arial"/>
          <w:sz w:val="24"/>
        </w:rPr>
        <w:t>Proposal penelitian yang telah disusun dikonsultasikan kepada komisi pembimbing untuk mendapat persetujuan dan setelah disetujui oleh komisi pembimbing dapat segera diajukan untuk seminar proposal penelitian setelah melengkapi persyaratan administrasi yang telah ditentukan.</w:t>
      </w:r>
    </w:p>
    <w:p w:rsidR="00C13930" w:rsidRPr="008E687C" w:rsidRDefault="00C13930" w:rsidP="00C13930">
      <w:pPr>
        <w:pStyle w:val="Normal-2"/>
        <w:spacing w:line="240" w:lineRule="auto"/>
        <w:ind w:left="720"/>
        <w:rPr>
          <w:rFonts w:ascii="Arial" w:hAnsi="Arial" w:cs="Arial"/>
          <w:sz w:val="24"/>
        </w:rPr>
      </w:pPr>
    </w:p>
    <w:p w:rsidR="00023A32" w:rsidRPr="008E687C" w:rsidRDefault="00023A32" w:rsidP="00C13930">
      <w:pPr>
        <w:pStyle w:val="Normal-2"/>
        <w:spacing w:line="240" w:lineRule="auto"/>
        <w:ind w:left="720"/>
        <w:rPr>
          <w:rFonts w:ascii="Arial" w:hAnsi="Arial" w:cs="Arial"/>
          <w:sz w:val="24"/>
        </w:rPr>
      </w:pPr>
      <w:r w:rsidRPr="008E687C">
        <w:rPr>
          <w:rFonts w:ascii="Arial" w:hAnsi="Arial" w:cs="Arial"/>
          <w:sz w:val="24"/>
        </w:rPr>
        <w:t xml:space="preserve">Ketua Komisi Pembimbing mengusulkan kepada </w:t>
      </w:r>
      <w:r w:rsidR="003E3454" w:rsidRPr="008E687C">
        <w:rPr>
          <w:rFonts w:ascii="Arial" w:hAnsi="Arial" w:cs="Arial"/>
          <w:sz w:val="24"/>
        </w:rPr>
        <w:t xml:space="preserve">Ketua  Program </w:t>
      </w:r>
      <w:r w:rsidRPr="008E687C">
        <w:rPr>
          <w:rFonts w:ascii="Arial" w:hAnsi="Arial" w:cs="Arial"/>
          <w:sz w:val="24"/>
        </w:rPr>
        <w:t xml:space="preserve">berdasarkan usulan </w:t>
      </w:r>
      <w:r w:rsidR="003E3454" w:rsidRPr="008E687C">
        <w:rPr>
          <w:rFonts w:ascii="Arial" w:hAnsi="Arial" w:cs="Arial"/>
          <w:sz w:val="24"/>
        </w:rPr>
        <w:t xml:space="preserve">Sekretaris </w:t>
      </w:r>
      <w:r w:rsidRPr="008E687C">
        <w:rPr>
          <w:rFonts w:ascii="Arial" w:hAnsi="Arial" w:cs="Arial"/>
          <w:sz w:val="24"/>
        </w:rPr>
        <w:t>menetapkan dua orang dosen penguji tambahan di luar Komisi Pembimbing.</w:t>
      </w:r>
    </w:p>
    <w:p w:rsidR="00C13930" w:rsidRPr="008E687C" w:rsidRDefault="00C13930" w:rsidP="00C13930">
      <w:pPr>
        <w:pStyle w:val="Normal-2"/>
        <w:tabs>
          <w:tab w:val="clear" w:pos="1080"/>
        </w:tabs>
        <w:spacing w:line="240" w:lineRule="auto"/>
        <w:rPr>
          <w:rFonts w:ascii="Arial" w:hAnsi="Arial" w:cs="Arial"/>
          <w:sz w:val="24"/>
        </w:rPr>
      </w:pPr>
    </w:p>
    <w:p w:rsidR="00023A32" w:rsidRPr="008E687C" w:rsidRDefault="00023A32" w:rsidP="00C13930">
      <w:pPr>
        <w:pStyle w:val="Normal-2"/>
        <w:tabs>
          <w:tab w:val="clear" w:pos="1080"/>
        </w:tabs>
        <w:spacing w:line="240" w:lineRule="auto"/>
        <w:ind w:left="720"/>
        <w:rPr>
          <w:rFonts w:ascii="Arial" w:hAnsi="Arial" w:cs="Arial"/>
          <w:sz w:val="24"/>
        </w:rPr>
      </w:pPr>
      <w:r w:rsidRPr="008E687C">
        <w:rPr>
          <w:rFonts w:ascii="Arial" w:hAnsi="Arial" w:cs="Arial"/>
          <w:sz w:val="24"/>
        </w:rPr>
        <w:t>Seminar proposal penelitian dipimpin oleh Ketua Komisi Pembimbing, apabila Ketua Komisi Pembimbing tidak dapat hadir karena sesuatu dan lain hal, dapat melimpahkan tugasnya secara tertulis kepada Anggota Komisi.</w:t>
      </w:r>
    </w:p>
    <w:p w:rsidR="00C13930" w:rsidRPr="008E687C" w:rsidRDefault="00C13930" w:rsidP="00CB0227">
      <w:pPr>
        <w:pStyle w:val="Normal-2"/>
        <w:spacing w:line="240" w:lineRule="auto"/>
        <w:rPr>
          <w:rFonts w:ascii="Arial" w:hAnsi="Arial" w:cs="Arial"/>
          <w:sz w:val="24"/>
        </w:rPr>
      </w:pPr>
    </w:p>
    <w:p w:rsidR="00023A32" w:rsidRPr="008E687C" w:rsidRDefault="00023A32" w:rsidP="00C13930">
      <w:pPr>
        <w:pStyle w:val="Normal-2"/>
        <w:spacing w:line="240" w:lineRule="auto"/>
        <w:ind w:left="720"/>
        <w:rPr>
          <w:rFonts w:ascii="Arial" w:hAnsi="Arial" w:cs="Arial"/>
          <w:sz w:val="24"/>
        </w:rPr>
      </w:pPr>
      <w:r w:rsidRPr="008E687C">
        <w:rPr>
          <w:rFonts w:ascii="Arial" w:hAnsi="Arial" w:cs="Arial"/>
          <w:sz w:val="24"/>
        </w:rPr>
        <w:t xml:space="preserve">Seminar proposal penelitian dilaksanakan selama </w:t>
      </w:r>
      <w:r w:rsidRPr="008E687C">
        <w:rPr>
          <w:rFonts w:ascii="Arial" w:hAnsi="Arial" w:cs="Arial"/>
          <w:sz w:val="24"/>
        </w:rPr>
        <w:sym w:font="Symbol" w:char="F0B1"/>
      </w:r>
      <w:r w:rsidRPr="008E687C">
        <w:rPr>
          <w:rFonts w:ascii="Arial" w:hAnsi="Arial" w:cs="Arial"/>
          <w:sz w:val="24"/>
        </w:rPr>
        <w:t xml:space="preserve">  90 menit dengan materi ujian adalah proposal penelitian antara lain meliputi kerangka penelitian, metode penelitian, penggunaan kepustakaan serta kemampuan penyajian dan mempertahankan isi proposalnya.</w:t>
      </w:r>
    </w:p>
    <w:p w:rsidR="00C13930" w:rsidRPr="008E687C" w:rsidRDefault="00023A32" w:rsidP="00CB0227">
      <w:pPr>
        <w:pStyle w:val="Normal-2"/>
        <w:spacing w:line="240" w:lineRule="auto"/>
        <w:rPr>
          <w:rFonts w:ascii="Arial" w:hAnsi="Arial" w:cs="Arial"/>
          <w:sz w:val="24"/>
        </w:rPr>
      </w:pPr>
      <w:r w:rsidRPr="008E687C">
        <w:rPr>
          <w:rFonts w:ascii="Arial" w:hAnsi="Arial" w:cs="Arial"/>
          <w:sz w:val="24"/>
        </w:rPr>
        <w:tab/>
      </w:r>
    </w:p>
    <w:p w:rsidR="00023A32" w:rsidRPr="008E687C" w:rsidRDefault="00023A32" w:rsidP="004E1A50">
      <w:pPr>
        <w:pStyle w:val="Normal-2"/>
        <w:spacing w:after="120" w:line="240" w:lineRule="auto"/>
        <w:ind w:left="720"/>
        <w:rPr>
          <w:rFonts w:ascii="Arial" w:hAnsi="Arial" w:cs="Arial"/>
          <w:sz w:val="24"/>
        </w:rPr>
      </w:pPr>
      <w:r w:rsidRPr="008E687C">
        <w:rPr>
          <w:rFonts w:ascii="Arial" w:hAnsi="Arial" w:cs="Arial"/>
          <w:sz w:val="24"/>
        </w:rPr>
        <w:t>Penilaian presentasi mahasiswa dilaksanakan dengan ketentuan sebagai berikut</w:t>
      </w:r>
      <w:r w:rsidR="00C13930" w:rsidRPr="008E687C">
        <w:rPr>
          <w:rFonts w:ascii="Arial" w:hAnsi="Arial" w:cs="Arial"/>
          <w:sz w:val="24"/>
        </w:rPr>
        <w:t xml:space="preserve"> </w:t>
      </w:r>
      <w:r w:rsidRPr="008E687C">
        <w:rPr>
          <w:rFonts w:ascii="Arial" w:hAnsi="Arial" w:cs="Arial"/>
          <w:sz w:val="24"/>
        </w:rPr>
        <w:t>:</w:t>
      </w:r>
    </w:p>
    <w:p w:rsidR="00023A32" w:rsidRPr="008E687C" w:rsidRDefault="00023A32" w:rsidP="00090BF9">
      <w:pPr>
        <w:pStyle w:val="Number1-2"/>
        <w:numPr>
          <w:ilvl w:val="0"/>
          <w:numId w:val="48"/>
        </w:numPr>
        <w:spacing w:line="240" w:lineRule="auto"/>
        <w:rPr>
          <w:rFonts w:ascii="Arial" w:hAnsi="Arial" w:cs="Arial"/>
          <w:sz w:val="24"/>
          <w:lang w:val="fi-FI"/>
        </w:rPr>
      </w:pPr>
      <w:r w:rsidRPr="008E687C">
        <w:rPr>
          <w:rFonts w:ascii="Arial" w:hAnsi="Arial" w:cs="Arial"/>
          <w:sz w:val="24"/>
          <w:lang w:val="fi-FI"/>
        </w:rPr>
        <w:t>Dilaksanakan oleh komisi pembimbing, dan tim penguji;</w:t>
      </w:r>
    </w:p>
    <w:p w:rsidR="00023A32" w:rsidRPr="008E687C" w:rsidRDefault="00023A32" w:rsidP="00090BF9">
      <w:pPr>
        <w:pStyle w:val="Number1-2"/>
        <w:numPr>
          <w:ilvl w:val="0"/>
          <w:numId w:val="48"/>
        </w:numPr>
        <w:spacing w:line="240" w:lineRule="auto"/>
        <w:rPr>
          <w:rFonts w:ascii="Arial" w:hAnsi="Arial" w:cs="Arial"/>
          <w:sz w:val="24"/>
          <w:lang w:val="es-ES_tradnl"/>
        </w:rPr>
      </w:pPr>
      <w:r w:rsidRPr="008E687C">
        <w:rPr>
          <w:rFonts w:ascii="Arial" w:hAnsi="Arial" w:cs="Arial"/>
          <w:sz w:val="24"/>
          <w:lang w:val="es-ES_tradnl"/>
        </w:rPr>
        <w:t>Nilai ditetapkan atas dasar mutu naskah proposal penelitian, penguasaan materi dan cara presentasi;</w:t>
      </w:r>
    </w:p>
    <w:p w:rsidR="00023A32" w:rsidRPr="008E687C" w:rsidRDefault="00023A32" w:rsidP="00090BF9">
      <w:pPr>
        <w:pStyle w:val="Number1-2"/>
        <w:numPr>
          <w:ilvl w:val="0"/>
          <w:numId w:val="48"/>
        </w:numPr>
        <w:spacing w:line="240" w:lineRule="auto"/>
        <w:rPr>
          <w:rFonts w:ascii="Arial" w:hAnsi="Arial" w:cs="Arial"/>
          <w:sz w:val="24"/>
          <w:lang w:val="es-ES_tradnl"/>
        </w:rPr>
      </w:pPr>
      <w:r w:rsidRPr="008E687C">
        <w:rPr>
          <w:rFonts w:ascii="Arial" w:hAnsi="Arial" w:cs="Arial"/>
          <w:sz w:val="24"/>
          <w:lang w:val="es-ES_tradnl"/>
        </w:rPr>
        <w:t xml:space="preserve">Nilai ditulis pada lembar </w:t>
      </w:r>
      <w:r w:rsidRPr="008E687C">
        <w:rPr>
          <w:rFonts w:ascii="Arial" w:hAnsi="Arial" w:cs="Arial"/>
          <w:iCs/>
          <w:sz w:val="24"/>
          <w:lang w:val="es-ES_tradnl"/>
        </w:rPr>
        <w:t>Berita Acara Seminar Proposal Penelitian</w:t>
      </w:r>
      <w:r w:rsidRPr="008E687C">
        <w:rPr>
          <w:rFonts w:ascii="Arial" w:hAnsi="Arial" w:cs="Arial"/>
          <w:sz w:val="24"/>
          <w:lang w:val="es-ES_tradnl"/>
        </w:rPr>
        <w:t xml:space="preserve"> yang telah disediakan.</w:t>
      </w:r>
    </w:p>
    <w:p w:rsidR="00C13930" w:rsidRPr="008E687C" w:rsidRDefault="00C13930" w:rsidP="00C13930">
      <w:pPr>
        <w:pStyle w:val="Number1-2"/>
        <w:spacing w:line="240" w:lineRule="auto"/>
        <w:ind w:left="1440"/>
        <w:rPr>
          <w:rFonts w:ascii="Arial" w:hAnsi="Arial" w:cs="Arial"/>
          <w:sz w:val="24"/>
          <w:lang w:val="es-ES_tradnl"/>
        </w:rPr>
      </w:pPr>
    </w:p>
    <w:p w:rsidR="00023A32" w:rsidRPr="008E687C" w:rsidRDefault="00023A32" w:rsidP="00C13930">
      <w:pPr>
        <w:pStyle w:val="Normal-2"/>
        <w:tabs>
          <w:tab w:val="clear" w:pos="1080"/>
        </w:tabs>
        <w:spacing w:line="240" w:lineRule="auto"/>
        <w:ind w:left="720"/>
        <w:rPr>
          <w:rFonts w:ascii="Arial" w:hAnsi="Arial" w:cs="Arial"/>
          <w:sz w:val="24"/>
          <w:lang w:val="fi-FI"/>
        </w:rPr>
      </w:pPr>
      <w:r w:rsidRPr="008E687C">
        <w:rPr>
          <w:rFonts w:ascii="Arial" w:hAnsi="Arial" w:cs="Arial"/>
          <w:sz w:val="24"/>
          <w:lang w:val="fi-FI"/>
        </w:rPr>
        <w:t xml:space="preserve">Nilai lulus untuk seminar </w:t>
      </w:r>
      <w:r w:rsidR="004701B8" w:rsidRPr="008E687C">
        <w:rPr>
          <w:rFonts w:ascii="Arial" w:hAnsi="Arial" w:cs="Arial"/>
          <w:sz w:val="24"/>
          <w:lang w:val="fi-FI"/>
        </w:rPr>
        <w:t>proposal penelitian minimal 75</w:t>
      </w:r>
      <w:r w:rsidRPr="008E687C">
        <w:rPr>
          <w:rFonts w:ascii="Arial" w:hAnsi="Arial" w:cs="Arial"/>
          <w:sz w:val="24"/>
          <w:lang w:val="fi-FI"/>
        </w:rPr>
        <w:t>.  Apabila kurang dari nilai tersebut, mahasiswa harus me</w:t>
      </w:r>
      <w:r w:rsidR="004701B8" w:rsidRPr="008E687C">
        <w:rPr>
          <w:rFonts w:ascii="Arial" w:hAnsi="Arial" w:cs="Arial"/>
          <w:sz w:val="24"/>
          <w:lang w:val="fi-FI"/>
        </w:rPr>
        <w:t xml:space="preserve">ngulang dan diberi kesempatan 2 </w:t>
      </w:r>
      <w:r w:rsidRPr="008E687C">
        <w:rPr>
          <w:rFonts w:ascii="Arial" w:hAnsi="Arial" w:cs="Arial"/>
          <w:sz w:val="24"/>
          <w:lang w:val="fi-FI"/>
        </w:rPr>
        <w:t>kali ulangan.  Apabila mahasiswa tidak lulu</w:t>
      </w:r>
      <w:r w:rsidR="004701B8" w:rsidRPr="008E687C">
        <w:rPr>
          <w:rFonts w:ascii="Arial" w:hAnsi="Arial" w:cs="Arial"/>
          <w:sz w:val="24"/>
          <w:lang w:val="fi-FI"/>
        </w:rPr>
        <w:t xml:space="preserve">s lagi maka yang bersangkutan </w:t>
      </w:r>
      <w:r w:rsidRPr="008E687C">
        <w:rPr>
          <w:rFonts w:ascii="Arial" w:hAnsi="Arial" w:cs="Arial"/>
          <w:sz w:val="24"/>
          <w:lang w:val="fi-FI"/>
        </w:rPr>
        <w:t xml:space="preserve">dinyatakan gagal dalam studi di Program Magister Ilmu Administrasi Negara </w:t>
      </w:r>
      <w:r w:rsidR="003E3454" w:rsidRPr="008E687C">
        <w:rPr>
          <w:rFonts w:ascii="Arial" w:hAnsi="Arial" w:cs="Arial"/>
          <w:sz w:val="24"/>
          <w:lang w:val="fi-FI"/>
        </w:rPr>
        <w:t xml:space="preserve">Fisip </w:t>
      </w:r>
      <w:r w:rsidRPr="008E687C">
        <w:rPr>
          <w:rFonts w:ascii="Arial" w:hAnsi="Arial" w:cs="Arial"/>
          <w:sz w:val="24"/>
          <w:lang w:val="fi-FI"/>
        </w:rPr>
        <w:t>Universitas Mulawarman.</w:t>
      </w:r>
    </w:p>
    <w:p w:rsidR="00C13930" w:rsidRPr="008E687C" w:rsidRDefault="00023A32" w:rsidP="00CB0227">
      <w:pPr>
        <w:pStyle w:val="Normal-2"/>
        <w:spacing w:line="240" w:lineRule="auto"/>
        <w:rPr>
          <w:rFonts w:ascii="Arial" w:hAnsi="Arial" w:cs="Arial"/>
          <w:sz w:val="24"/>
          <w:lang w:val="fi-FI"/>
        </w:rPr>
      </w:pPr>
      <w:r w:rsidRPr="008E687C">
        <w:rPr>
          <w:rFonts w:ascii="Arial" w:hAnsi="Arial" w:cs="Arial"/>
          <w:sz w:val="24"/>
          <w:lang w:val="fi-FI"/>
        </w:rPr>
        <w:lastRenderedPageBreak/>
        <w:tab/>
      </w:r>
    </w:p>
    <w:p w:rsidR="00023A32" w:rsidRPr="008E687C" w:rsidRDefault="00023A32" w:rsidP="00C13930">
      <w:pPr>
        <w:pStyle w:val="Normal-2"/>
        <w:spacing w:line="240" w:lineRule="auto"/>
        <w:ind w:left="720"/>
        <w:rPr>
          <w:rFonts w:ascii="Arial" w:hAnsi="Arial" w:cs="Arial"/>
          <w:sz w:val="24"/>
        </w:rPr>
      </w:pPr>
      <w:r w:rsidRPr="008E687C">
        <w:rPr>
          <w:rFonts w:ascii="Arial" w:hAnsi="Arial" w:cs="Arial"/>
          <w:sz w:val="24"/>
          <w:lang w:val="fi-FI"/>
        </w:rPr>
        <w:t>Proposal yang telah disetujui oleh Komisi Pembimbing dan telah lulus dipertahankan di depan Tim Penguji, disahk</w:t>
      </w:r>
      <w:r w:rsidR="00784E1A" w:rsidRPr="008E687C">
        <w:rPr>
          <w:rFonts w:ascii="Arial" w:hAnsi="Arial" w:cs="Arial"/>
          <w:sz w:val="24"/>
          <w:lang w:val="fi-FI"/>
        </w:rPr>
        <w:t>an/ditanda tangani oleh Ketua</w:t>
      </w:r>
      <w:r w:rsidRPr="008E687C">
        <w:rPr>
          <w:rFonts w:ascii="Arial" w:hAnsi="Arial" w:cs="Arial"/>
          <w:sz w:val="24"/>
          <w:lang w:val="fi-FI"/>
        </w:rPr>
        <w:t xml:space="preserve"> Program.  </w:t>
      </w:r>
      <w:r w:rsidRPr="008E687C">
        <w:rPr>
          <w:rFonts w:ascii="Arial" w:hAnsi="Arial" w:cs="Arial"/>
          <w:sz w:val="24"/>
        </w:rPr>
        <w:t>Selanjutnya mahasiswa yang bersangkutan dapat melaksanakan penelitian.</w:t>
      </w:r>
    </w:p>
    <w:p w:rsidR="00023A32" w:rsidRPr="008E687C" w:rsidRDefault="00023A32" w:rsidP="00CB0227">
      <w:pPr>
        <w:pStyle w:val="Normal-2"/>
        <w:spacing w:line="240" w:lineRule="auto"/>
        <w:rPr>
          <w:rFonts w:ascii="Arial" w:hAnsi="Arial" w:cs="Arial"/>
          <w:sz w:val="24"/>
        </w:rPr>
      </w:pPr>
    </w:p>
    <w:p w:rsidR="00023A32" w:rsidRPr="008E687C" w:rsidRDefault="00023A32" w:rsidP="00090BF9">
      <w:pPr>
        <w:pStyle w:val="SubJudul-1"/>
        <w:numPr>
          <w:ilvl w:val="0"/>
          <w:numId w:val="55"/>
        </w:numPr>
        <w:spacing w:line="240" w:lineRule="auto"/>
        <w:rPr>
          <w:rFonts w:ascii="Arial" w:hAnsi="Arial" w:cs="Arial"/>
          <w:b w:val="0"/>
          <w:sz w:val="24"/>
        </w:rPr>
      </w:pPr>
      <w:r w:rsidRPr="008E687C">
        <w:rPr>
          <w:rFonts w:ascii="Arial" w:hAnsi="Arial" w:cs="Arial"/>
          <w:b w:val="0"/>
          <w:sz w:val="24"/>
        </w:rPr>
        <w:t>Penelitian</w:t>
      </w: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Penelitian adalah kegiatan akademik mahasiswa yang merupakan aktivitas studi berupa survei atau percobaan yang akan digunakan untuk penulisan tesis.  Penelitian segera dilaksanakan oleh mahasiswa yang telah lulus dalam mempertahankan proposal penelitian di hadapan Tim Penguji.</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 xml:space="preserve">Penelitian dapat dilaksanakan di daerah/wilayah yang dipilih (dapat di luar kota) sesuai dengan kepentingan penelitian tersebut dan disetujui oleh komisi pembimbing.  Sebelum melaksanakan penelitiannya, mahasiswa diwajibkan untuk menyelesaikan persyaratan administrasi di Bidang Akademik </w:t>
      </w:r>
      <w:r w:rsidR="003E3454" w:rsidRPr="008E687C">
        <w:rPr>
          <w:rFonts w:ascii="Arial" w:hAnsi="Arial" w:cs="Arial"/>
          <w:sz w:val="24"/>
        </w:rPr>
        <w:t>Program Magister Ilmu Administrasi Negara Fisip Universitas Mulawarman</w:t>
      </w:r>
      <w:r w:rsidRPr="008E687C">
        <w:rPr>
          <w:rFonts w:ascii="Arial" w:hAnsi="Arial" w:cs="Arial"/>
          <w:sz w:val="24"/>
        </w:rPr>
        <w:t>.</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Penelitian untuk penyusunan tesis dilaksanakan oleh mahasiswa sedapat mungkin sesuai dengan rencana penelitian dengan arahan komisi pembimbing, setelah perbaikan seminar proposal penelitian.</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Mahasiswa yang telah menyelesaikan penelitian, secepatnya segera menyusun artikel jurnal dan naskah tesis.</w:t>
      </w:r>
    </w:p>
    <w:p w:rsidR="00D92E46" w:rsidRPr="008E687C" w:rsidRDefault="00D92E46" w:rsidP="00CB0227">
      <w:pPr>
        <w:pStyle w:val="Normal-2"/>
        <w:spacing w:line="240" w:lineRule="auto"/>
        <w:rPr>
          <w:rFonts w:ascii="Arial" w:hAnsi="Arial" w:cs="Arial"/>
          <w:sz w:val="24"/>
        </w:rPr>
      </w:pPr>
    </w:p>
    <w:p w:rsidR="00023A32" w:rsidRPr="008E687C" w:rsidRDefault="00023A32" w:rsidP="00090BF9">
      <w:pPr>
        <w:pStyle w:val="SubJudul-1"/>
        <w:numPr>
          <w:ilvl w:val="0"/>
          <w:numId w:val="55"/>
        </w:numPr>
        <w:spacing w:line="240" w:lineRule="auto"/>
        <w:rPr>
          <w:rFonts w:ascii="Arial" w:hAnsi="Arial" w:cs="Arial"/>
          <w:b w:val="0"/>
          <w:sz w:val="24"/>
        </w:rPr>
      </w:pPr>
      <w:r w:rsidRPr="008E687C">
        <w:rPr>
          <w:rFonts w:ascii="Arial" w:hAnsi="Arial" w:cs="Arial"/>
          <w:b w:val="0"/>
          <w:sz w:val="24"/>
        </w:rPr>
        <w:t>Seminar Hasil Penelitian</w:t>
      </w: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iCs/>
          <w:sz w:val="24"/>
        </w:rPr>
        <w:t>Seminar Hasil Penelitian</w:t>
      </w:r>
      <w:r w:rsidRPr="008E687C">
        <w:rPr>
          <w:rFonts w:ascii="Arial" w:hAnsi="Arial" w:cs="Arial"/>
          <w:sz w:val="24"/>
        </w:rPr>
        <w:t xml:space="preserve"> adalah forum presentasi laporan hasil penelitian yang diselenggarakan oleh </w:t>
      </w:r>
      <w:r w:rsidR="003E3454" w:rsidRPr="008E687C">
        <w:rPr>
          <w:rFonts w:ascii="Arial" w:hAnsi="Arial" w:cs="Arial"/>
          <w:sz w:val="24"/>
        </w:rPr>
        <w:t xml:space="preserve">Program Magister Ilmu Administrasi Negara Fisip Universitas Mulawarman </w:t>
      </w:r>
      <w:r w:rsidRPr="008E687C">
        <w:rPr>
          <w:rFonts w:ascii="Arial" w:hAnsi="Arial" w:cs="Arial"/>
          <w:sz w:val="24"/>
        </w:rPr>
        <w:t>bagi mahasiswa penyusun tesis untuk memperoleh masukan penyempurnaan penelitian dalam rangka penyusunan tesis.</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Seminar merupakan forum evaluasi hasil penelitian untuk menetapkan nilai mahasiswa dalam mata kuliah tersebut.</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lang w:val="es-ES_tradnl"/>
        </w:rPr>
      </w:pPr>
      <w:r w:rsidRPr="008E687C">
        <w:rPr>
          <w:rFonts w:ascii="Arial" w:hAnsi="Arial" w:cs="Arial"/>
          <w:sz w:val="24"/>
          <w:lang w:val="es-ES_tradnl"/>
        </w:rPr>
        <w:t>Persiapan dan pelaksanaan seminar hasil penelitian diatur dengan prosedur dan tata cara yang sama dengan seminar proposal penelitian.</w:t>
      </w:r>
    </w:p>
    <w:p w:rsidR="00F61BC6" w:rsidRPr="008E687C" w:rsidRDefault="00F61BC6" w:rsidP="00F61BC6">
      <w:pPr>
        <w:pStyle w:val="Normal-2"/>
        <w:spacing w:line="240" w:lineRule="auto"/>
        <w:ind w:left="720"/>
        <w:rPr>
          <w:rFonts w:ascii="Arial" w:hAnsi="Arial" w:cs="Arial"/>
          <w:sz w:val="24"/>
          <w:lang w:val="es-ES_tradnl"/>
        </w:rPr>
      </w:pPr>
    </w:p>
    <w:p w:rsidR="00023A32" w:rsidRPr="008E687C" w:rsidRDefault="00023A32" w:rsidP="00935098">
      <w:pPr>
        <w:pStyle w:val="Normal-2"/>
        <w:spacing w:after="120" w:line="240" w:lineRule="auto"/>
        <w:ind w:left="720"/>
        <w:rPr>
          <w:rFonts w:ascii="Arial" w:hAnsi="Arial" w:cs="Arial"/>
          <w:sz w:val="24"/>
        </w:rPr>
      </w:pPr>
      <w:r w:rsidRPr="008E687C">
        <w:rPr>
          <w:rFonts w:ascii="Arial" w:hAnsi="Arial" w:cs="Arial"/>
          <w:sz w:val="24"/>
        </w:rPr>
        <w:t>Hasil penelitian selanjutnya dipresentasikan dalam seminar hasil penelitian dengan dihadiri:</w:t>
      </w:r>
    </w:p>
    <w:p w:rsidR="00023A32" w:rsidRPr="008E687C" w:rsidRDefault="00023A32" w:rsidP="00090BF9">
      <w:pPr>
        <w:pStyle w:val="Number1-2"/>
        <w:numPr>
          <w:ilvl w:val="0"/>
          <w:numId w:val="28"/>
        </w:numPr>
        <w:tabs>
          <w:tab w:val="clear" w:pos="1440"/>
          <w:tab w:val="num" w:pos="1800"/>
        </w:tabs>
        <w:spacing w:line="240" w:lineRule="auto"/>
        <w:ind w:left="1800"/>
        <w:rPr>
          <w:rFonts w:ascii="Arial" w:hAnsi="Arial" w:cs="Arial"/>
          <w:sz w:val="24"/>
        </w:rPr>
      </w:pPr>
      <w:r w:rsidRPr="008E687C">
        <w:rPr>
          <w:rFonts w:ascii="Arial" w:hAnsi="Arial" w:cs="Arial"/>
          <w:sz w:val="24"/>
        </w:rPr>
        <w:t>Komisi pembimbing;</w:t>
      </w:r>
    </w:p>
    <w:p w:rsidR="00023A32" w:rsidRPr="008E687C" w:rsidRDefault="00023A32" w:rsidP="00090BF9">
      <w:pPr>
        <w:pStyle w:val="Number1-2"/>
        <w:numPr>
          <w:ilvl w:val="0"/>
          <w:numId w:val="28"/>
        </w:numPr>
        <w:tabs>
          <w:tab w:val="clear" w:pos="1440"/>
          <w:tab w:val="num" w:pos="1800"/>
        </w:tabs>
        <w:spacing w:line="240" w:lineRule="auto"/>
        <w:ind w:left="1800"/>
        <w:rPr>
          <w:rFonts w:ascii="Arial" w:hAnsi="Arial" w:cs="Arial"/>
          <w:sz w:val="24"/>
        </w:rPr>
      </w:pPr>
      <w:r w:rsidRPr="008E687C">
        <w:rPr>
          <w:rFonts w:ascii="Arial" w:hAnsi="Arial" w:cs="Arial"/>
          <w:sz w:val="24"/>
        </w:rPr>
        <w:t xml:space="preserve">Mahasiswa </w:t>
      </w:r>
      <w:r w:rsidR="003E3454" w:rsidRPr="008E687C">
        <w:rPr>
          <w:rFonts w:ascii="Arial" w:hAnsi="Arial" w:cs="Arial"/>
          <w:sz w:val="24"/>
        </w:rPr>
        <w:t xml:space="preserve">Program Magister Ilmu Administrasi Negara Fisip Universitas Mulawarman </w:t>
      </w:r>
      <w:r w:rsidRPr="008E687C">
        <w:rPr>
          <w:rFonts w:ascii="Arial" w:hAnsi="Arial" w:cs="Arial"/>
          <w:sz w:val="24"/>
        </w:rPr>
        <w:t>minimal 10 (sepuluh) orang sebagai pembahas.</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Mahasiswa yang telah melaksanakan seminar hasil penelitian berhak untuk me</w:t>
      </w:r>
      <w:r w:rsidR="006E727A" w:rsidRPr="008E687C">
        <w:rPr>
          <w:rFonts w:ascii="Arial" w:hAnsi="Arial" w:cs="Arial"/>
          <w:sz w:val="24"/>
        </w:rPr>
        <w:t>n</w:t>
      </w:r>
      <w:r w:rsidRPr="008E687C">
        <w:rPr>
          <w:rFonts w:ascii="Arial" w:hAnsi="Arial" w:cs="Arial"/>
          <w:sz w:val="24"/>
        </w:rPr>
        <w:t>gikuti ujian tesis apabila tesis yang ditulis telah disetujui oleh komisi pembimbing.</w:t>
      </w:r>
    </w:p>
    <w:p w:rsidR="00935098" w:rsidRPr="008E687C" w:rsidRDefault="00935098" w:rsidP="00F61BC6">
      <w:pPr>
        <w:pStyle w:val="Normal-2"/>
        <w:spacing w:line="240" w:lineRule="auto"/>
        <w:ind w:left="720"/>
        <w:rPr>
          <w:rFonts w:ascii="Arial" w:hAnsi="Arial" w:cs="Arial"/>
          <w:sz w:val="24"/>
        </w:rPr>
      </w:pPr>
    </w:p>
    <w:p w:rsidR="00023A32" w:rsidRPr="008E687C" w:rsidRDefault="00023A32" w:rsidP="00090BF9">
      <w:pPr>
        <w:pStyle w:val="SubJudul-1"/>
        <w:numPr>
          <w:ilvl w:val="0"/>
          <w:numId w:val="55"/>
        </w:numPr>
        <w:spacing w:line="240" w:lineRule="auto"/>
        <w:rPr>
          <w:rFonts w:ascii="Arial" w:hAnsi="Arial" w:cs="Arial"/>
          <w:b w:val="0"/>
          <w:sz w:val="24"/>
        </w:rPr>
      </w:pPr>
      <w:r w:rsidRPr="008E687C">
        <w:rPr>
          <w:rFonts w:ascii="Arial" w:hAnsi="Arial" w:cs="Arial"/>
          <w:b w:val="0"/>
          <w:sz w:val="24"/>
        </w:rPr>
        <w:t>Ringkasan Tesis dan Tesis</w:t>
      </w: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lastRenderedPageBreak/>
        <w:t>Ringkasan tesis (Publikasi Ilmiah) dibuat terpisah dari tesis, memuat dengan lengkap tetapi singkat segenap materi tesis, yakni judul, nama penulis, pendahuluan, metode penelitian, hasil pembahasan, kesimpulan, saran dan daftar pustaka.</w:t>
      </w: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 xml:space="preserve">Publikasi Ilmiah disusun antara 10 hingga 20 halaman dibuat rangkap 2 (dua) dalam bentuk </w:t>
      </w:r>
      <w:r w:rsidRPr="008E687C">
        <w:rPr>
          <w:rFonts w:ascii="Arial" w:hAnsi="Arial" w:cs="Arial"/>
          <w:iCs/>
          <w:sz w:val="24"/>
        </w:rPr>
        <w:t>hardcopy</w:t>
      </w:r>
      <w:r w:rsidRPr="008E687C">
        <w:rPr>
          <w:rFonts w:ascii="Arial" w:hAnsi="Arial" w:cs="Arial"/>
          <w:sz w:val="24"/>
        </w:rPr>
        <w:t xml:space="preserve"> dan </w:t>
      </w:r>
      <w:r w:rsidRPr="008E687C">
        <w:rPr>
          <w:rFonts w:ascii="Arial" w:hAnsi="Arial" w:cs="Arial"/>
          <w:iCs/>
          <w:sz w:val="24"/>
        </w:rPr>
        <w:t>data file</w:t>
      </w:r>
      <w:r w:rsidRPr="008E687C">
        <w:rPr>
          <w:rFonts w:ascii="Arial" w:hAnsi="Arial" w:cs="Arial"/>
          <w:sz w:val="24"/>
        </w:rPr>
        <w:t xml:space="preserve"> sebanyak 1 (satu) buah dalam bentuk disket, diserahkan ke Bidang Akademik </w:t>
      </w:r>
      <w:r w:rsidR="003E3454" w:rsidRPr="008E687C">
        <w:rPr>
          <w:rFonts w:ascii="Arial" w:hAnsi="Arial" w:cs="Arial"/>
          <w:sz w:val="24"/>
        </w:rPr>
        <w:t>Program Magister Ilmu Administrasi Negara Fisip Universitas Mulawarman</w:t>
      </w:r>
      <w:r w:rsidRPr="008E687C">
        <w:rPr>
          <w:rFonts w:ascii="Arial" w:hAnsi="Arial" w:cs="Arial"/>
          <w:sz w:val="24"/>
        </w:rPr>
        <w:t>.</w:t>
      </w:r>
    </w:p>
    <w:p w:rsidR="00F61BC6" w:rsidRPr="008E687C" w:rsidRDefault="00F61BC6" w:rsidP="00F61BC6">
      <w:pPr>
        <w:pStyle w:val="Normal-2"/>
        <w:spacing w:line="240" w:lineRule="auto"/>
        <w:ind w:left="720"/>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 xml:space="preserve">Tesis adalah karya tulis mahasiswa didasarkan pada hasil penelitian yang telah dilaksanakan.  Naskah tesis ditulis berdasarkan acuan dalam buku Pedoman Penulisan Tesis </w:t>
      </w:r>
      <w:r w:rsidR="003E3454" w:rsidRPr="008E687C">
        <w:rPr>
          <w:rFonts w:ascii="Arial" w:hAnsi="Arial" w:cs="Arial"/>
          <w:sz w:val="24"/>
        </w:rPr>
        <w:t>Program Magister Ilmu Administrasi Negara Fisip Universitas Mulawarman</w:t>
      </w:r>
      <w:r w:rsidRPr="008E687C">
        <w:rPr>
          <w:rFonts w:ascii="Arial" w:hAnsi="Arial" w:cs="Arial"/>
          <w:sz w:val="24"/>
        </w:rPr>
        <w:t>.  Naskah tesis digunakan untuk bahan ujian tesis.</w:t>
      </w:r>
    </w:p>
    <w:p w:rsidR="00935098" w:rsidRPr="008E687C" w:rsidRDefault="00935098" w:rsidP="00F61BC6">
      <w:pPr>
        <w:pStyle w:val="Normal-2"/>
        <w:spacing w:line="240" w:lineRule="auto"/>
        <w:ind w:left="720"/>
        <w:rPr>
          <w:rFonts w:ascii="Arial" w:hAnsi="Arial" w:cs="Arial"/>
          <w:sz w:val="24"/>
        </w:rPr>
      </w:pPr>
    </w:p>
    <w:p w:rsidR="00023A32" w:rsidRPr="008E687C" w:rsidRDefault="00023A32" w:rsidP="00090BF9">
      <w:pPr>
        <w:pStyle w:val="SubJudul-1"/>
        <w:numPr>
          <w:ilvl w:val="0"/>
          <w:numId w:val="55"/>
        </w:numPr>
        <w:spacing w:line="240" w:lineRule="auto"/>
        <w:ind w:left="714" w:hanging="357"/>
        <w:rPr>
          <w:rFonts w:ascii="Arial" w:hAnsi="Arial" w:cs="Arial"/>
          <w:b w:val="0"/>
          <w:sz w:val="24"/>
        </w:rPr>
      </w:pPr>
      <w:r w:rsidRPr="008E687C">
        <w:rPr>
          <w:rFonts w:ascii="Arial" w:hAnsi="Arial" w:cs="Arial"/>
          <w:b w:val="0"/>
          <w:sz w:val="24"/>
        </w:rPr>
        <w:t>Ujian Tesis</w:t>
      </w: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Mahasiswa yang tesisnya disetujui oleh komisi pembimbingnya dan telah melaksanakan seminar hasil penelitian berhak mengikuti ujian tesis.</w:t>
      </w:r>
    </w:p>
    <w:p w:rsidR="00F61BC6" w:rsidRPr="008E687C" w:rsidRDefault="00F61BC6" w:rsidP="00CB0227">
      <w:pPr>
        <w:pStyle w:val="Normal-2"/>
        <w:spacing w:line="240" w:lineRule="auto"/>
        <w:rPr>
          <w:rFonts w:ascii="Arial" w:hAnsi="Arial" w:cs="Arial"/>
          <w:sz w:val="24"/>
        </w:rPr>
      </w:pPr>
    </w:p>
    <w:p w:rsidR="00023A32" w:rsidRPr="008E687C" w:rsidRDefault="00023A32" w:rsidP="00F61BC6">
      <w:pPr>
        <w:pStyle w:val="Normal-2"/>
        <w:spacing w:line="240" w:lineRule="auto"/>
        <w:ind w:left="720"/>
        <w:rPr>
          <w:rFonts w:ascii="Arial" w:hAnsi="Arial" w:cs="Arial"/>
          <w:sz w:val="24"/>
        </w:rPr>
      </w:pPr>
      <w:r w:rsidRPr="008E687C">
        <w:rPr>
          <w:rFonts w:ascii="Arial" w:hAnsi="Arial" w:cs="Arial"/>
          <w:sz w:val="24"/>
        </w:rPr>
        <w:t xml:space="preserve">Ujian tesis dilaksanakan berdasarkan usulan Ketua Komisi Pembimbing kepada </w:t>
      </w:r>
      <w:r w:rsidR="003E3454" w:rsidRPr="008E687C">
        <w:rPr>
          <w:rFonts w:ascii="Arial" w:hAnsi="Arial" w:cs="Arial"/>
          <w:sz w:val="24"/>
        </w:rPr>
        <w:t>Ketua</w:t>
      </w:r>
      <w:r w:rsidRPr="008E687C">
        <w:rPr>
          <w:rFonts w:ascii="Arial" w:hAnsi="Arial" w:cs="Arial"/>
          <w:sz w:val="24"/>
        </w:rPr>
        <w:t xml:space="preserve"> Program.  </w:t>
      </w:r>
      <w:r w:rsidR="003E3454" w:rsidRPr="008E687C">
        <w:rPr>
          <w:rFonts w:ascii="Arial" w:hAnsi="Arial" w:cs="Arial"/>
          <w:sz w:val="24"/>
        </w:rPr>
        <w:t>Ketua</w:t>
      </w:r>
      <w:r w:rsidRPr="008E687C">
        <w:rPr>
          <w:rFonts w:ascii="Arial" w:hAnsi="Arial" w:cs="Arial"/>
          <w:sz w:val="24"/>
        </w:rPr>
        <w:t xml:space="preserve"> Program berdasarkan usulan </w:t>
      </w:r>
      <w:r w:rsidR="006E727A" w:rsidRPr="008E687C">
        <w:rPr>
          <w:rFonts w:ascii="Arial" w:hAnsi="Arial" w:cs="Arial"/>
          <w:sz w:val="24"/>
        </w:rPr>
        <w:t xml:space="preserve">Sekretaris </w:t>
      </w:r>
      <w:r w:rsidRPr="008E687C">
        <w:rPr>
          <w:rFonts w:ascii="Arial" w:hAnsi="Arial" w:cs="Arial"/>
          <w:sz w:val="24"/>
        </w:rPr>
        <w:t xml:space="preserve">menetapkan dua orang dosen penguji tambahan di luar Komisi Pembimbing.  Selanjutnya </w:t>
      </w:r>
      <w:r w:rsidR="003E3454" w:rsidRPr="008E687C">
        <w:rPr>
          <w:rFonts w:ascii="Arial" w:hAnsi="Arial" w:cs="Arial"/>
          <w:sz w:val="24"/>
        </w:rPr>
        <w:t xml:space="preserve">Sekretaris </w:t>
      </w:r>
      <w:r w:rsidRPr="008E687C">
        <w:rPr>
          <w:rFonts w:ascii="Arial" w:hAnsi="Arial" w:cs="Arial"/>
          <w:sz w:val="24"/>
        </w:rPr>
        <w:t>memproses penyelenggaraan ujian dan mengundang Tim Penguji disertai jadwal dan tempat ujian tesis.</w:t>
      </w:r>
    </w:p>
    <w:p w:rsidR="00F61BC6" w:rsidRPr="008E687C" w:rsidRDefault="00F61BC6" w:rsidP="00CB0227">
      <w:pPr>
        <w:pStyle w:val="Normal-2"/>
        <w:spacing w:line="240" w:lineRule="auto"/>
        <w:rPr>
          <w:rFonts w:ascii="Arial" w:hAnsi="Arial" w:cs="Arial"/>
          <w:sz w:val="24"/>
        </w:rPr>
      </w:pP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Ujian Tesis dipimpin oleh Ketua Komisi Pembimbing.  Apabila Ketua Komisi Pembimbing tidak hadir karena sesuatu dan lain hal, dapat melimpahkan tugasnya secara tertulis kepada Anggota Komisi untuk memimpin ujian.</w:t>
      </w:r>
    </w:p>
    <w:p w:rsidR="00F61BC6" w:rsidRPr="008E687C" w:rsidRDefault="00F61BC6" w:rsidP="00CB0227">
      <w:pPr>
        <w:pStyle w:val="Normal-2"/>
        <w:spacing w:line="240" w:lineRule="auto"/>
        <w:rPr>
          <w:rFonts w:ascii="Arial" w:hAnsi="Arial" w:cs="Arial"/>
          <w:sz w:val="24"/>
          <w:lang w:val="fi-FI"/>
        </w:rPr>
      </w:pP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Ujian tesis dilaksanakan paling lama  120 menit dengan materi tesis antara lain meliputi kemampuan penguasaan materi tesis, kemampuan komprehensif dalam penyajian dan mempertahankan tesisnya.</w:t>
      </w:r>
    </w:p>
    <w:p w:rsidR="00F61BC6" w:rsidRPr="008E687C" w:rsidRDefault="00F61BC6" w:rsidP="00CB0227">
      <w:pPr>
        <w:pStyle w:val="Normal-2"/>
        <w:spacing w:line="240" w:lineRule="auto"/>
        <w:rPr>
          <w:rFonts w:ascii="Arial" w:hAnsi="Arial" w:cs="Arial"/>
          <w:sz w:val="24"/>
          <w:lang w:val="fi-FI"/>
        </w:rPr>
      </w:pP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 xml:space="preserve">Hasil ujian ditetapkan secara musyawarah sesuai dengan nilai yang diberikan penguji dan diumumkan langsung oleh Ketua Komisi Pembimbing kepada mahasiswa yang besangkutan.  Selanjutnya Yudisium akan dilaksanakan secara kolektif oleh </w:t>
      </w:r>
      <w:r w:rsidR="003E3454" w:rsidRPr="008E687C">
        <w:rPr>
          <w:rFonts w:ascii="Arial" w:hAnsi="Arial" w:cs="Arial"/>
          <w:sz w:val="24"/>
          <w:lang w:val="fi-FI"/>
        </w:rPr>
        <w:t>Ketua</w:t>
      </w:r>
      <w:r w:rsidRPr="008E687C">
        <w:rPr>
          <w:rFonts w:ascii="Arial" w:hAnsi="Arial" w:cs="Arial"/>
          <w:sz w:val="24"/>
          <w:lang w:val="fi-FI"/>
        </w:rPr>
        <w:t xml:space="preserve"> </w:t>
      </w:r>
      <w:r w:rsidR="003E3454" w:rsidRPr="008E687C">
        <w:rPr>
          <w:rFonts w:ascii="Arial" w:hAnsi="Arial" w:cs="Arial"/>
          <w:sz w:val="24"/>
          <w:lang w:val="fi-FI"/>
        </w:rPr>
        <w:t>Program Magister Ilmu Administrasi Negara Fisip Universitas Mulawarman</w:t>
      </w:r>
      <w:r w:rsidRPr="008E687C">
        <w:rPr>
          <w:rFonts w:ascii="Arial" w:hAnsi="Arial" w:cs="Arial"/>
          <w:sz w:val="24"/>
          <w:lang w:val="fi-FI"/>
        </w:rPr>
        <w:t>.</w:t>
      </w:r>
    </w:p>
    <w:p w:rsidR="00F61BC6" w:rsidRPr="008E687C" w:rsidRDefault="00F61BC6" w:rsidP="00CB0227">
      <w:pPr>
        <w:pStyle w:val="Normal-2"/>
        <w:spacing w:line="240" w:lineRule="auto"/>
        <w:rPr>
          <w:rFonts w:ascii="Arial" w:hAnsi="Arial" w:cs="Arial"/>
          <w:sz w:val="24"/>
          <w:lang w:val="fi-FI"/>
        </w:rPr>
      </w:pP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 xml:space="preserve">Penilaian tesis dibagi pada dasarnya dapat dikategorikan menjadi empat komponen dengan pembobotan nilai sebagai </w:t>
      </w:r>
      <w:r w:rsidR="009A1398" w:rsidRPr="008E687C">
        <w:rPr>
          <w:rFonts w:ascii="Arial" w:hAnsi="Arial" w:cs="Arial"/>
          <w:sz w:val="24"/>
          <w:lang w:val="fi-FI"/>
        </w:rPr>
        <w:t xml:space="preserve"> </w:t>
      </w:r>
      <w:r w:rsidRPr="008E687C">
        <w:rPr>
          <w:rFonts w:ascii="Arial" w:hAnsi="Arial" w:cs="Arial"/>
          <w:sz w:val="24"/>
          <w:lang w:val="fi-FI"/>
        </w:rPr>
        <w:t>berikut :</w:t>
      </w:r>
    </w:p>
    <w:p w:rsidR="00023A32" w:rsidRPr="008E687C" w:rsidRDefault="00023A32" w:rsidP="00090BF9">
      <w:pPr>
        <w:pStyle w:val="Normal-2"/>
        <w:numPr>
          <w:ilvl w:val="0"/>
          <w:numId w:val="49"/>
        </w:numPr>
        <w:tabs>
          <w:tab w:val="clear" w:pos="1080"/>
        </w:tabs>
        <w:spacing w:before="120" w:line="240" w:lineRule="auto"/>
        <w:ind w:left="1418"/>
        <w:rPr>
          <w:rFonts w:ascii="Arial" w:hAnsi="Arial" w:cs="Arial"/>
          <w:sz w:val="24"/>
          <w:lang w:val="fi-FI"/>
        </w:rPr>
      </w:pPr>
      <w:r w:rsidRPr="008E687C">
        <w:rPr>
          <w:rFonts w:ascii="Arial" w:hAnsi="Arial" w:cs="Arial"/>
          <w:sz w:val="24"/>
          <w:lang w:val="fi-FI"/>
        </w:rPr>
        <w:t>Proposal  10 %</w:t>
      </w:r>
    </w:p>
    <w:p w:rsidR="00023A32" w:rsidRPr="008E687C" w:rsidRDefault="00023A32" w:rsidP="00090BF9">
      <w:pPr>
        <w:pStyle w:val="Normal-2"/>
        <w:numPr>
          <w:ilvl w:val="0"/>
          <w:numId w:val="49"/>
        </w:numPr>
        <w:tabs>
          <w:tab w:val="clear" w:pos="1080"/>
        </w:tabs>
        <w:spacing w:line="240" w:lineRule="auto"/>
        <w:ind w:left="1418"/>
        <w:rPr>
          <w:rFonts w:ascii="Arial" w:hAnsi="Arial" w:cs="Arial"/>
          <w:sz w:val="24"/>
          <w:lang w:val="fi-FI"/>
        </w:rPr>
      </w:pPr>
      <w:r w:rsidRPr="008E687C">
        <w:rPr>
          <w:rFonts w:ascii="Arial" w:hAnsi="Arial" w:cs="Arial"/>
          <w:sz w:val="24"/>
          <w:lang w:val="fi-FI"/>
        </w:rPr>
        <w:t>Penelitian  20 %</w:t>
      </w:r>
    </w:p>
    <w:p w:rsidR="00023A32" w:rsidRPr="008E687C" w:rsidRDefault="00023A32" w:rsidP="00090BF9">
      <w:pPr>
        <w:pStyle w:val="Normal-2"/>
        <w:numPr>
          <w:ilvl w:val="0"/>
          <w:numId w:val="49"/>
        </w:numPr>
        <w:tabs>
          <w:tab w:val="clear" w:pos="1080"/>
        </w:tabs>
        <w:spacing w:line="240" w:lineRule="auto"/>
        <w:ind w:left="1418"/>
        <w:rPr>
          <w:rFonts w:ascii="Arial" w:hAnsi="Arial" w:cs="Arial"/>
          <w:sz w:val="24"/>
          <w:lang w:val="fi-FI"/>
        </w:rPr>
      </w:pPr>
      <w:r w:rsidRPr="008E687C">
        <w:rPr>
          <w:rFonts w:ascii="Arial" w:hAnsi="Arial" w:cs="Arial"/>
          <w:sz w:val="24"/>
          <w:lang w:val="fi-FI"/>
        </w:rPr>
        <w:t>Penulisan Artikel Jurna</w:t>
      </w:r>
      <w:r w:rsidR="00192FA6" w:rsidRPr="008E687C">
        <w:rPr>
          <w:rFonts w:ascii="Arial" w:hAnsi="Arial" w:cs="Arial"/>
          <w:sz w:val="24"/>
          <w:lang w:val="fi-FI"/>
        </w:rPr>
        <w:t xml:space="preserve">l dan Seminar Hasil Penelitian </w:t>
      </w:r>
      <w:r w:rsidRPr="008E687C">
        <w:rPr>
          <w:rFonts w:ascii="Arial" w:hAnsi="Arial" w:cs="Arial"/>
          <w:sz w:val="24"/>
          <w:lang w:val="fi-FI"/>
        </w:rPr>
        <w:t>30 %</w:t>
      </w:r>
    </w:p>
    <w:p w:rsidR="00023A32" w:rsidRPr="008E687C" w:rsidRDefault="00023A32" w:rsidP="00090BF9">
      <w:pPr>
        <w:pStyle w:val="Normal-2"/>
        <w:numPr>
          <w:ilvl w:val="0"/>
          <w:numId w:val="49"/>
        </w:numPr>
        <w:tabs>
          <w:tab w:val="clear" w:pos="1080"/>
        </w:tabs>
        <w:spacing w:line="240" w:lineRule="auto"/>
        <w:ind w:left="1418"/>
        <w:rPr>
          <w:rFonts w:ascii="Arial" w:hAnsi="Arial" w:cs="Arial"/>
          <w:sz w:val="24"/>
          <w:lang w:val="fi-FI"/>
        </w:rPr>
      </w:pPr>
      <w:r w:rsidRPr="008E687C">
        <w:rPr>
          <w:rFonts w:ascii="Arial" w:hAnsi="Arial" w:cs="Arial"/>
          <w:sz w:val="24"/>
          <w:lang w:val="fi-FI"/>
        </w:rPr>
        <w:t>Ujian Akhir Tesis</w:t>
      </w:r>
      <w:r w:rsidR="00B26286" w:rsidRPr="008E687C">
        <w:rPr>
          <w:rFonts w:ascii="Arial" w:hAnsi="Arial" w:cs="Arial"/>
          <w:sz w:val="24"/>
          <w:lang w:val="fi-FI"/>
        </w:rPr>
        <w:t xml:space="preserve"> </w:t>
      </w:r>
      <w:r w:rsidRPr="008E687C">
        <w:rPr>
          <w:rFonts w:ascii="Arial" w:hAnsi="Arial" w:cs="Arial"/>
          <w:sz w:val="24"/>
          <w:lang w:val="fi-FI"/>
        </w:rPr>
        <w:t>40 %</w:t>
      </w:r>
    </w:p>
    <w:p w:rsidR="00F61BC6" w:rsidRPr="008E687C" w:rsidRDefault="00023A32" w:rsidP="00935098">
      <w:pPr>
        <w:pStyle w:val="Normal-2"/>
        <w:spacing w:before="180" w:line="240" w:lineRule="auto"/>
        <w:ind w:left="720"/>
        <w:rPr>
          <w:rFonts w:ascii="Arial" w:hAnsi="Arial" w:cs="Arial"/>
          <w:sz w:val="24"/>
          <w:lang w:val="fi-FI"/>
        </w:rPr>
      </w:pPr>
      <w:r w:rsidRPr="008E687C">
        <w:rPr>
          <w:rFonts w:ascii="Arial" w:hAnsi="Arial" w:cs="Arial"/>
          <w:sz w:val="24"/>
          <w:lang w:val="fi-FI"/>
        </w:rPr>
        <w:t>Butir-butir (i), (ii), dan (iii) diberikan oleh Komisi Pembimbing, dan butir (iv) oleh semua anggota tim penguji.</w:t>
      </w: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Nilai diberikan dengan sistem yang berlaku (A, B+, B, C, D dan E) Nilai akhir, merupakan rata-rata (sesuai dengan pembobotan) dari nilai-nilai yang disebutkan sebelumnya.</w:t>
      </w:r>
    </w:p>
    <w:p w:rsidR="00F61BC6" w:rsidRPr="008E687C" w:rsidRDefault="00023A32" w:rsidP="00CB0227">
      <w:pPr>
        <w:pStyle w:val="Normal-2"/>
        <w:spacing w:line="240" w:lineRule="auto"/>
        <w:rPr>
          <w:rFonts w:ascii="Arial" w:hAnsi="Arial" w:cs="Arial"/>
          <w:sz w:val="24"/>
          <w:lang w:val="fi-FI"/>
        </w:rPr>
      </w:pPr>
      <w:r w:rsidRPr="008E687C">
        <w:rPr>
          <w:rFonts w:ascii="Arial" w:hAnsi="Arial" w:cs="Arial"/>
          <w:sz w:val="24"/>
          <w:lang w:val="fi-FI"/>
        </w:rPr>
        <w:tab/>
      </w: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lastRenderedPageBreak/>
        <w:t>Nilai lu</w:t>
      </w:r>
      <w:r w:rsidR="00F61BC6" w:rsidRPr="008E687C">
        <w:rPr>
          <w:rFonts w:ascii="Arial" w:hAnsi="Arial" w:cs="Arial"/>
          <w:sz w:val="24"/>
          <w:lang w:val="fi-FI"/>
        </w:rPr>
        <w:t>lus untuk tesis minimum 2,75,  a</w:t>
      </w:r>
      <w:r w:rsidRPr="008E687C">
        <w:rPr>
          <w:rFonts w:ascii="Arial" w:hAnsi="Arial" w:cs="Arial"/>
          <w:sz w:val="24"/>
          <w:lang w:val="fi-FI"/>
        </w:rPr>
        <w:t xml:space="preserve">pabila kurang dari nilai tersebut, mahasiswa harus mengulang dan diberi kesempatan 1 kali ulangan.  Apabila mahasiswa tidak lulus lagi maka yang bersangkutan diberi tugas untuk perbaikan atau dinyatakan gagal dalam studi pada </w:t>
      </w:r>
      <w:r w:rsidR="003E3454" w:rsidRPr="008E687C">
        <w:rPr>
          <w:rFonts w:ascii="Arial" w:hAnsi="Arial" w:cs="Arial"/>
          <w:sz w:val="24"/>
          <w:lang w:val="fi-FI"/>
        </w:rPr>
        <w:t>Program Magister Ilmu Administrasi Negara Fisip Universitas Mulawarman</w:t>
      </w:r>
      <w:r w:rsidRPr="008E687C">
        <w:rPr>
          <w:rFonts w:ascii="Arial" w:hAnsi="Arial" w:cs="Arial"/>
          <w:sz w:val="24"/>
          <w:lang w:val="fi-FI"/>
        </w:rPr>
        <w:t>.</w:t>
      </w:r>
    </w:p>
    <w:p w:rsidR="00F61BC6" w:rsidRPr="008E687C" w:rsidRDefault="00F61BC6" w:rsidP="00F61BC6">
      <w:pPr>
        <w:pStyle w:val="Normal-2"/>
        <w:spacing w:line="240" w:lineRule="auto"/>
        <w:ind w:left="720"/>
        <w:rPr>
          <w:rFonts w:ascii="Arial" w:hAnsi="Arial" w:cs="Arial"/>
          <w:sz w:val="24"/>
          <w:lang w:val="fi-FI"/>
        </w:rPr>
      </w:pP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Perbaikan tesis harus diselesaikan paling lambat satu bulan setelah ujian akhir.  Jika batas waktu perbaikan yang ditentukan habis dan perbaikan tesis belum selesai dan mahasiswa tidak dapat mempertanggungjawabkan alasannya kepada komisi pembimbing maka Ketua Komisi Pembimbing dapat mengusulkan agar mahasiswa yang bersangkutan menempuh ujian tesis lagi.</w:t>
      </w:r>
    </w:p>
    <w:p w:rsidR="00023A32" w:rsidRPr="008E687C" w:rsidRDefault="00023A32" w:rsidP="00F61BC6">
      <w:pPr>
        <w:pStyle w:val="Normal-2"/>
        <w:spacing w:line="240" w:lineRule="auto"/>
        <w:ind w:left="720"/>
        <w:rPr>
          <w:rFonts w:ascii="Arial" w:hAnsi="Arial" w:cs="Arial"/>
          <w:sz w:val="24"/>
          <w:lang w:val="fi-FI"/>
        </w:rPr>
      </w:pPr>
      <w:r w:rsidRPr="008E687C">
        <w:rPr>
          <w:rFonts w:ascii="Arial" w:hAnsi="Arial" w:cs="Arial"/>
          <w:sz w:val="24"/>
          <w:lang w:val="fi-FI"/>
        </w:rPr>
        <w:t>Mahasiswa yang mempertahankan tesis di depan penguji dan lulus serta telah melakukan revisi, kemudian menggandakan tesis tersebut sejumlah tertentu (untuk Komisi Pembimbing, Bidang Akademik, Universitas Mulawarman dan pihak lain yang memerlukan) k</w:t>
      </w:r>
      <w:r w:rsidR="003E3454" w:rsidRPr="008E687C">
        <w:rPr>
          <w:rFonts w:ascii="Arial" w:hAnsi="Arial" w:cs="Arial"/>
          <w:sz w:val="24"/>
          <w:lang w:val="fi-FI"/>
        </w:rPr>
        <w:t>emudian disahkan dengan ditanda</w:t>
      </w:r>
      <w:r w:rsidRPr="008E687C">
        <w:rPr>
          <w:rFonts w:ascii="Arial" w:hAnsi="Arial" w:cs="Arial"/>
          <w:sz w:val="24"/>
          <w:lang w:val="fi-FI"/>
        </w:rPr>
        <w:t xml:space="preserve">tangani oleh komisi pembimbing dan </w:t>
      </w:r>
      <w:r w:rsidR="003E3454" w:rsidRPr="008E687C">
        <w:rPr>
          <w:rFonts w:ascii="Arial" w:hAnsi="Arial" w:cs="Arial"/>
          <w:sz w:val="24"/>
          <w:lang w:val="fi-FI"/>
        </w:rPr>
        <w:t>Ketua Program Magister Ilmu Administrasi Negara Fisip Universitas Mulawarman</w:t>
      </w:r>
      <w:r w:rsidRPr="008E687C">
        <w:rPr>
          <w:rFonts w:ascii="Arial" w:hAnsi="Arial" w:cs="Arial"/>
          <w:sz w:val="24"/>
          <w:lang w:val="fi-FI"/>
        </w:rPr>
        <w:t>.</w:t>
      </w:r>
    </w:p>
    <w:p w:rsidR="00023A32" w:rsidRPr="008E687C" w:rsidRDefault="00023A32" w:rsidP="00CB0227">
      <w:pPr>
        <w:pStyle w:val="Normal-1"/>
        <w:spacing w:line="240" w:lineRule="auto"/>
        <w:rPr>
          <w:rFonts w:ascii="Arial" w:hAnsi="Arial" w:cs="Arial"/>
          <w:sz w:val="24"/>
          <w:lang w:val="fi-FI"/>
        </w:rPr>
      </w:pPr>
    </w:p>
    <w:p w:rsidR="00023A32" w:rsidRPr="008E687C" w:rsidRDefault="00023A32" w:rsidP="00F61BC6">
      <w:pPr>
        <w:pStyle w:val="Judul-2"/>
        <w:spacing w:after="120" w:line="240" w:lineRule="auto"/>
        <w:ind w:left="357" w:hanging="357"/>
        <w:jc w:val="left"/>
        <w:rPr>
          <w:rFonts w:ascii="Arial" w:hAnsi="Arial" w:cs="Arial"/>
          <w:sz w:val="24"/>
        </w:rPr>
      </w:pPr>
      <w:r w:rsidRPr="008E687C">
        <w:rPr>
          <w:rFonts w:ascii="Arial" w:hAnsi="Arial" w:cs="Arial"/>
          <w:sz w:val="24"/>
        </w:rPr>
        <w:t>Syarat Kelulusan</w:t>
      </w:r>
    </w:p>
    <w:p w:rsidR="00023A32" w:rsidRPr="008E687C" w:rsidRDefault="00023A32" w:rsidP="004E1A50">
      <w:pPr>
        <w:pStyle w:val="Normal-1"/>
        <w:spacing w:after="120" w:line="240" w:lineRule="auto"/>
        <w:ind w:left="709"/>
        <w:rPr>
          <w:rFonts w:ascii="Arial" w:hAnsi="Arial" w:cs="Arial"/>
          <w:sz w:val="24"/>
        </w:rPr>
      </w:pPr>
      <w:r w:rsidRPr="008E687C">
        <w:rPr>
          <w:rFonts w:ascii="Arial" w:hAnsi="Arial" w:cs="Arial"/>
          <w:sz w:val="24"/>
        </w:rPr>
        <w:t xml:space="preserve">Mahasiswa dinyatakan lulus dari pendidikan </w:t>
      </w:r>
      <w:r w:rsidR="003E3454" w:rsidRPr="008E687C">
        <w:rPr>
          <w:rFonts w:ascii="Arial" w:hAnsi="Arial" w:cs="Arial"/>
          <w:sz w:val="24"/>
          <w:lang w:val="fi-FI"/>
        </w:rPr>
        <w:t>Program Magister Ilmu Administrasi Negara Fisip Universitas Mulawarman</w:t>
      </w:r>
      <w:r w:rsidRPr="008E687C">
        <w:rPr>
          <w:rFonts w:ascii="Arial" w:hAnsi="Arial" w:cs="Arial"/>
          <w:sz w:val="24"/>
        </w:rPr>
        <w:t>, apabila :</w:t>
      </w:r>
    </w:p>
    <w:p w:rsidR="009C102A" w:rsidRPr="008E687C" w:rsidRDefault="00023A32" w:rsidP="00090BF9">
      <w:pPr>
        <w:pStyle w:val="Numbera-1"/>
        <w:numPr>
          <w:ilvl w:val="1"/>
          <w:numId w:val="57"/>
        </w:numPr>
        <w:spacing w:line="240" w:lineRule="auto"/>
        <w:rPr>
          <w:rFonts w:ascii="Arial" w:hAnsi="Arial" w:cs="Arial"/>
          <w:sz w:val="24"/>
        </w:rPr>
      </w:pPr>
      <w:r w:rsidRPr="008E687C">
        <w:rPr>
          <w:rFonts w:ascii="Arial" w:hAnsi="Arial" w:cs="Arial"/>
          <w:sz w:val="24"/>
        </w:rPr>
        <w:t>Sekurang-</w:t>
      </w:r>
      <w:r w:rsidR="003131B4" w:rsidRPr="008E687C">
        <w:rPr>
          <w:rFonts w:ascii="Arial" w:hAnsi="Arial" w:cs="Arial"/>
          <w:sz w:val="24"/>
        </w:rPr>
        <w:t>kurangnya telah menyelesaikan 39</w:t>
      </w:r>
      <w:r w:rsidRPr="008E687C">
        <w:rPr>
          <w:rFonts w:ascii="Arial" w:hAnsi="Arial" w:cs="Arial"/>
          <w:sz w:val="24"/>
        </w:rPr>
        <w:t xml:space="preserve"> </w:t>
      </w:r>
      <w:r w:rsidR="003E3454" w:rsidRPr="008E687C">
        <w:rPr>
          <w:rFonts w:ascii="Arial" w:hAnsi="Arial" w:cs="Arial"/>
          <w:sz w:val="24"/>
        </w:rPr>
        <w:t>SKS</w:t>
      </w:r>
      <w:r w:rsidRPr="008E687C">
        <w:rPr>
          <w:rFonts w:ascii="Arial" w:hAnsi="Arial" w:cs="Arial"/>
          <w:sz w:val="24"/>
        </w:rPr>
        <w:t xml:space="preserve"> (termasuk tesis) dengan IPK    </w:t>
      </w:r>
      <w:r w:rsidRPr="008E687C">
        <w:rPr>
          <w:rFonts w:ascii="Arial" w:hAnsi="Arial" w:cs="Arial"/>
          <w:sz w:val="24"/>
        </w:rPr>
        <w:sym w:font="Symbol" w:char="F0B3"/>
      </w:r>
      <w:r w:rsidRPr="008E687C">
        <w:rPr>
          <w:rFonts w:ascii="Arial" w:hAnsi="Arial" w:cs="Arial"/>
          <w:sz w:val="24"/>
        </w:rPr>
        <w:t xml:space="preserve"> 2,75 dan tidak terdapat nilai D.</w:t>
      </w:r>
    </w:p>
    <w:p w:rsidR="00023A32" w:rsidRPr="008E687C" w:rsidRDefault="00023A32" w:rsidP="00090BF9">
      <w:pPr>
        <w:pStyle w:val="Numbera-1"/>
        <w:numPr>
          <w:ilvl w:val="1"/>
          <w:numId w:val="57"/>
        </w:numPr>
        <w:spacing w:line="240" w:lineRule="auto"/>
        <w:rPr>
          <w:rFonts w:ascii="Arial" w:hAnsi="Arial" w:cs="Arial"/>
          <w:sz w:val="24"/>
        </w:rPr>
      </w:pPr>
      <w:r w:rsidRPr="008E687C">
        <w:rPr>
          <w:rFonts w:ascii="Arial" w:hAnsi="Arial" w:cs="Arial"/>
          <w:sz w:val="24"/>
        </w:rPr>
        <w:t xml:space="preserve">Mempunyai sertifikat kemampuan bahasa Inggris TOEFL atau setara TOEFL dengan nilai minimum 450, yang didapat dari Lembaga Bahasa Inggris yang diakui oleh </w:t>
      </w:r>
      <w:r w:rsidR="003E3454" w:rsidRPr="008E687C">
        <w:rPr>
          <w:rFonts w:ascii="Arial" w:hAnsi="Arial" w:cs="Arial"/>
          <w:sz w:val="24"/>
        </w:rPr>
        <w:t>Program Magister Ilmu Administrasi Negara Fisip Universitas Mulawarman</w:t>
      </w:r>
      <w:r w:rsidRPr="008E687C">
        <w:rPr>
          <w:rFonts w:ascii="Arial" w:hAnsi="Arial" w:cs="Arial"/>
          <w:sz w:val="24"/>
        </w:rPr>
        <w:t>.</w:t>
      </w:r>
    </w:p>
    <w:p w:rsidR="00023A32" w:rsidRPr="008E687C" w:rsidRDefault="00023A32" w:rsidP="00CB0227">
      <w:pPr>
        <w:pStyle w:val="Normal-1"/>
        <w:spacing w:line="240" w:lineRule="auto"/>
        <w:rPr>
          <w:rFonts w:ascii="Arial" w:hAnsi="Arial" w:cs="Arial"/>
          <w:sz w:val="24"/>
        </w:rPr>
      </w:pPr>
    </w:p>
    <w:p w:rsidR="00023A32" w:rsidRPr="008E687C" w:rsidRDefault="00023A32" w:rsidP="009C102A">
      <w:pPr>
        <w:pStyle w:val="Judul-2"/>
        <w:spacing w:after="120" w:line="240" w:lineRule="auto"/>
        <w:ind w:left="357" w:hanging="357"/>
        <w:jc w:val="left"/>
        <w:rPr>
          <w:rFonts w:ascii="Arial" w:hAnsi="Arial" w:cs="Arial"/>
          <w:sz w:val="24"/>
        </w:rPr>
      </w:pPr>
      <w:r w:rsidRPr="008E687C">
        <w:rPr>
          <w:rFonts w:ascii="Arial" w:hAnsi="Arial" w:cs="Arial"/>
          <w:sz w:val="24"/>
        </w:rPr>
        <w:t>Predikat Kelulusan</w:t>
      </w:r>
    </w:p>
    <w:p w:rsidR="00023A32" w:rsidRPr="008E687C" w:rsidRDefault="00023A32" w:rsidP="002D716A">
      <w:pPr>
        <w:pStyle w:val="Normal-1"/>
        <w:spacing w:line="240" w:lineRule="auto"/>
        <w:ind w:left="720"/>
        <w:rPr>
          <w:rFonts w:ascii="Arial" w:hAnsi="Arial" w:cs="Arial"/>
          <w:sz w:val="24"/>
        </w:rPr>
      </w:pPr>
      <w:r w:rsidRPr="008E687C">
        <w:rPr>
          <w:rFonts w:ascii="Arial" w:hAnsi="Arial" w:cs="Arial"/>
          <w:sz w:val="24"/>
        </w:rPr>
        <w:t>Yudisium dilaksanakan setelah mahasiswa yang menyelesaikan persyaratan akademik dan administrasi.</w:t>
      </w:r>
    </w:p>
    <w:p w:rsidR="009C102A" w:rsidRPr="008E687C" w:rsidRDefault="009C102A" w:rsidP="009C102A">
      <w:pPr>
        <w:pStyle w:val="Normal-1"/>
        <w:spacing w:line="240" w:lineRule="auto"/>
        <w:ind w:left="357"/>
        <w:rPr>
          <w:rFonts w:ascii="Arial" w:hAnsi="Arial" w:cs="Arial"/>
          <w:sz w:val="24"/>
        </w:rPr>
      </w:pPr>
    </w:p>
    <w:p w:rsidR="00023A32" w:rsidRPr="008E687C" w:rsidRDefault="00023A32" w:rsidP="002D716A">
      <w:pPr>
        <w:pStyle w:val="Normal-1"/>
        <w:spacing w:line="240" w:lineRule="auto"/>
        <w:ind w:left="720"/>
        <w:rPr>
          <w:rFonts w:ascii="Arial" w:hAnsi="Arial" w:cs="Arial"/>
          <w:sz w:val="24"/>
          <w:lang w:val="fi-FI"/>
        </w:rPr>
      </w:pPr>
      <w:r w:rsidRPr="008E687C">
        <w:rPr>
          <w:rFonts w:ascii="Arial" w:hAnsi="Arial" w:cs="Arial"/>
          <w:sz w:val="24"/>
          <w:lang w:val="fi-FI"/>
        </w:rPr>
        <w:t>Mahasiswa yang dinyatakan lulus menerima predikat kelulusan sebagai berikut :</w:t>
      </w:r>
    </w:p>
    <w:p w:rsidR="00023A32" w:rsidRPr="008E687C" w:rsidRDefault="00023A32" w:rsidP="00090BF9">
      <w:pPr>
        <w:pStyle w:val="Judul-2"/>
        <w:numPr>
          <w:ilvl w:val="0"/>
          <w:numId w:val="56"/>
        </w:numPr>
        <w:spacing w:line="240" w:lineRule="auto"/>
        <w:rPr>
          <w:rFonts w:ascii="Arial" w:hAnsi="Arial" w:cs="Arial"/>
          <w:i w:val="0"/>
          <w:sz w:val="24"/>
          <w:lang w:val="fi-FI"/>
        </w:rPr>
      </w:pPr>
      <w:r w:rsidRPr="008E687C">
        <w:rPr>
          <w:rFonts w:ascii="Arial" w:hAnsi="Arial" w:cs="Arial"/>
          <w:i w:val="0"/>
          <w:sz w:val="24"/>
          <w:lang w:val="fi-FI"/>
        </w:rPr>
        <w:t xml:space="preserve">Lulus dengan predikat </w:t>
      </w:r>
      <w:r w:rsidRPr="008E687C">
        <w:rPr>
          <w:rFonts w:ascii="Arial" w:hAnsi="Arial" w:cs="Arial"/>
          <w:b/>
          <w:bCs/>
          <w:i w:val="0"/>
          <w:sz w:val="24"/>
          <w:lang w:val="fi-FI"/>
        </w:rPr>
        <w:t>cumlaude</w:t>
      </w:r>
      <w:r w:rsidRPr="008E687C">
        <w:rPr>
          <w:rFonts w:ascii="Arial" w:hAnsi="Arial" w:cs="Arial"/>
          <w:i w:val="0"/>
          <w:sz w:val="24"/>
          <w:lang w:val="fi-FI"/>
        </w:rPr>
        <w:t xml:space="preserve"> : Apabila mahasiswa mempunyai IPK </w:t>
      </w:r>
      <w:r w:rsidRPr="008E687C">
        <w:rPr>
          <w:rFonts w:ascii="Arial" w:hAnsi="Arial" w:cs="Arial"/>
          <w:i w:val="0"/>
          <w:sz w:val="24"/>
        </w:rPr>
        <w:sym w:font="Symbol" w:char="F0B3"/>
      </w:r>
      <w:r w:rsidRPr="008E687C">
        <w:rPr>
          <w:rFonts w:ascii="Arial" w:hAnsi="Arial" w:cs="Arial"/>
          <w:i w:val="0"/>
          <w:sz w:val="24"/>
          <w:lang w:val="fi-FI"/>
        </w:rPr>
        <w:t xml:space="preserve"> 3,</w:t>
      </w:r>
      <w:r w:rsidR="003E3454" w:rsidRPr="008E687C">
        <w:rPr>
          <w:rFonts w:ascii="Arial" w:hAnsi="Arial" w:cs="Arial"/>
          <w:i w:val="0"/>
          <w:sz w:val="24"/>
          <w:lang w:val="fi-FI"/>
        </w:rPr>
        <w:t>85</w:t>
      </w:r>
      <w:r w:rsidRPr="008E687C">
        <w:rPr>
          <w:rFonts w:ascii="Arial" w:hAnsi="Arial" w:cs="Arial"/>
          <w:i w:val="0"/>
          <w:sz w:val="24"/>
          <w:lang w:val="fi-FI"/>
        </w:rPr>
        <w:t xml:space="preserve"> tanpa nilai C, lama studi maksimal </w:t>
      </w:r>
      <w:r w:rsidR="003E3454" w:rsidRPr="008E687C">
        <w:rPr>
          <w:rFonts w:ascii="Arial" w:hAnsi="Arial" w:cs="Arial"/>
          <w:i w:val="0"/>
          <w:sz w:val="24"/>
          <w:lang w:val="fi-FI"/>
        </w:rPr>
        <w:t>dua</w:t>
      </w:r>
      <w:r w:rsidRPr="008E687C">
        <w:rPr>
          <w:rFonts w:ascii="Arial" w:hAnsi="Arial" w:cs="Arial"/>
          <w:i w:val="0"/>
          <w:sz w:val="24"/>
          <w:lang w:val="fi-FI"/>
        </w:rPr>
        <w:t xml:space="preserve"> tahun dan nilai ujian tesis A.</w:t>
      </w:r>
    </w:p>
    <w:p w:rsidR="00023A32" w:rsidRPr="008E687C" w:rsidRDefault="00023A32" w:rsidP="00090BF9">
      <w:pPr>
        <w:pStyle w:val="Judul-2"/>
        <w:numPr>
          <w:ilvl w:val="0"/>
          <w:numId w:val="56"/>
        </w:numPr>
        <w:spacing w:line="240" w:lineRule="auto"/>
        <w:rPr>
          <w:rFonts w:ascii="Arial" w:hAnsi="Arial" w:cs="Arial"/>
          <w:i w:val="0"/>
          <w:sz w:val="24"/>
          <w:lang w:val="fi-FI"/>
        </w:rPr>
      </w:pPr>
      <w:r w:rsidRPr="008E687C">
        <w:rPr>
          <w:rFonts w:ascii="Arial" w:hAnsi="Arial" w:cs="Arial"/>
          <w:i w:val="0"/>
          <w:sz w:val="24"/>
          <w:lang w:val="fi-FI"/>
        </w:rPr>
        <w:t xml:space="preserve">Lulus dengan </w:t>
      </w:r>
      <w:r w:rsidRPr="008E687C">
        <w:rPr>
          <w:rFonts w:ascii="Arial" w:hAnsi="Arial" w:cs="Arial"/>
          <w:b/>
          <w:bCs/>
          <w:i w:val="0"/>
          <w:sz w:val="24"/>
          <w:lang w:val="fi-FI"/>
        </w:rPr>
        <w:t>sangat memuaskan</w:t>
      </w:r>
      <w:r w:rsidRPr="008E687C">
        <w:rPr>
          <w:rFonts w:ascii="Arial" w:hAnsi="Arial" w:cs="Arial"/>
          <w:i w:val="0"/>
          <w:sz w:val="24"/>
          <w:lang w:val="fi-FI"/>
        </w:rPr>
        <w:t xml:space="preserve"> : Apabila mencapai IPK </w:t>
      </w:r>
      <w:r w:rsidRPr="008E687C">
        <w:rPr>
          <w:rFonts w:ascii="Arial" w:hAnsi="Arial" w:cs="Arial"/>
          <w:i w:val="0"/>
          <w:sz w:val="24"/>
        </w:rPr>
        <w:sym w:font="Symbol" w:char="F0B3"/>
      </w:r>
      <w:r w:rsidRPr="008E687C">
        <w:rPr>
          <w:rFonts w:ascii="Arial" w:hAnsi="Arial" w:cs="Arial"/>
          <w:i w:val="0"/>
          <w:sz w:val="24"/>
          <w:lang w:val="fi-FI"/>
        </w:rPr>
        <w:t xml:space="preserve"> 3,75, tetapi tidak memenuhi syarat 1; atau apabila IPK : 3,50 - 3,74 dengan lama studi maksimal tiga tahun.</w:t>
      </w:r>
    </w:p>
    <w:p w:rsidR="00023A32" w:rsidRPr="008E687C" w:rsidRDefault="00023A32" w:rsidP="00090BF9">
      <w:pPr>
        <w:pStyle w:val="Judul-2"/>
        <w:numPr>
          <w:ilvl w:val="0"/>
          <w:numId w:val="56"/>
        </w:numPr>
        <w:spacing w:line="240" w:lineRule="auto"/>
        <w:rPr>
          <w:rFonts w:ascii="Arial" w:hAnsi="Arial" w:cs="Arial"/>
          <w:i w:val="0"/>
          <w:sz w:val="24"/>
          <w:lang w:val="fi-FI"/>
        </w:rPr>
      </w:pPr>
      <w:r w:rsidRPr="008E687C">
        <w:rPr>
          <w:rFonts w:ascii="Arial" w:hAnsi="Arial" w:cs="Arial"/>
          <w:i w:val="0"/>
          <w:sz w:val="24"/>
          <w:lang w:val="fi-FI"/>
        </w:rPr>
        <w:t xml:space="preserve">Lulus </w:t>
      </w:r>
      <w:r w:rsidRPr="008E687C">
        <w:rPr>
          <w:rFonts w:ascii="Arial" w:hAnsi="Arial" w:cs="Arial"/>
          <w:b/>
          <w:bCs/>
          <w:i w:val="0"/>
          <w:sz w:val="24"/>
          <w:lang w:val="fi-FI"/>
        </w:rPr>
        <w:t>memuaskan</w:t>
      </w:r>
      <w:r w:rsidRPr="008E687C">
        <w:rPr>
          <w:rFonts w:ascii="Arial" w:hAnsi="Arial" w:cs="Arial"/>
          <w:i w:val="0"/>
          <w:sz w:val="24"/>
          <w:lang w:val="fi-FI"/>
        </w:rPr>
        <w:t xml:space="preserve"> : Apabila mencapai IPK </w:t>
      </w:r>
      <w:r w:rsidRPr="008E687C">
        <w:rPr>
          <w:rFonts w:ascii="Arial" w:hAnsi="Arial" w:cs="Arial"/>
          <w:i w:val="0"/>
          <w:sz w:val="24"/>
        </w:rPr>
        <w:sym w:font="Symbol" w:char="F0B3"/>
      </w:r>
      <w:r w:rsidRPr="008E687C">
        <w:rPr>
          <w:rFonts w:ascii="Arial" w:hAnsi="Arial" w:cs="Arial"/>
          <w:i w:val="0"/>
          <w:sz w:val="24"/>
          <w:lang w:val="fi-FI"/>
        </w:rPr>
        <w:t xml:space="preserve"> 2,75 atau tidak memenuhi syarat 2.</w:t>
      </w:r>
    </w:p>
    <w:p w:rsidR="00023A32" w:rsidRPr="008E687C" w:rsidRDefault="00023A32" w:rsidP="00CB0227">
      <w:pPr>
        <w:pStyle w:val="Normal-1"/>
        <w:spacing w:line="240" w:lineRule="auto"/>
        <w:rPr>
          <w:rFonts w:ascii="Arial" w:hAnsi="Arial" w:cs="Arial"/>
          <w:sz w:val="24"/>
          <w:lang w:val="fi-FI"/>
        </w:rPr>
      </w:pPr>
    </w:p>
    <w:p w:rsidR="00023A32" w:rsidRPr="008E687C" w:rsidRDefault="00023A32" w:rsidP="00935098">
      <w:pPr>
        <w:pStyle w:val="Judul-2"/>
        <w:spacing w:after="120" w:line="240" w:lineRule="auto"/>
        <w:jc w:val="left"/>
        <w:rPr>
          <w:rFonts w:ascii="Arial" w:hAnsi="Arial" w:cs="Arial"/>
          <w:sz w:val="24"/>
        </w:rPr>
      </w:pPr>
      <w:r w:rsidRPr="008E687C">
        <w:rPr>
          <w:rFonts w:ascii="Arial" w:hAnsi="Arial" w:cs="Arial"/>
          <w:sz w:val="24"/>
        </w:rPr>
        <w:t>Batas Waktu Studi</w:t>
      </w:r>
    </w:p>
    <w:p w:rsidR="00023A32" w:rsidRDefault="003E3454" w:rsidP="002D716A">
      <w:pPr>
        <w:pStyle w:val="Normal-1"/>
        <w:spacing w:line="240" w:lineRule="auto"/>
        <w:ind w:left="720"/>
        <w:rPr>
          <w:rFonts w:ascii="Arial" w:hAnsi="Arial" w:cs="Arial"/>
          <w:sz w:val="24"/>
        </w:rPr>
      </w:pPr>
      <w:r w:rsidRPr="008E687C">
        <w:rPr>
          <w:rFonts w:ascii="Arial" w:hAnsi="Arial" w:cs="Arial"/>
          <w:sz w:val="24"/>
        </w:rPr>
        <w:t xml:space="preserve">Program Magister Ilmu Administrasi Negara Fisip Universitas Mulawarman </w:t>
      </w:r>
      <w:r w:rsidR="00023A32" w:rsidRPr="008E687C">
        <w:rPr>
          <w:rFonts w:ascii="Arial" w:hAnsi="Arial" w:cs="Arial"/>
          <w:sz w:val="24"/>
        </w:rPr>
        <w:t xml:space="preserve">dirancang dalam kurun waktu 4 semester (2 tahun) dan maksimal 8 semester (4 tahun).  Bagi mahasiswa yang belum dapat menyelesaikan studi dalam 4 tahun tanpa alasan yang dapat dipertanggung jawabkan, maka mahasiswa tersebut dinyatakan gagal mengikuti program magister.  Lama </w:t>
      </w:r>
      <w:r w:rsidR="00023A32" w:rsidRPr="008E687C">
        <w:rPr>
          <w:rFonts w:ascii="Arial" w:hAnsi="Arial" w:cs="Arial"/>
          <w:sz w:val="24"/>
        </w:rPr>
        <w:lastRenderedPageBreak/>
        <w:t>studi tidak terhitung cuti akademik, dan setiap mahasiswa berhak cuti 2 (dua) semester dalam masa studinya.</w:t>
      </w:r>
    </w:p>
    <w:p w:rsidR="00956548" w:rsidRPr="008E687C" w:rsidRDefault="00956548" w:rsidP="002D716A">
      <w:pPr>
        <w:pStyle w:val="Normal-1"/>
        <w:spacing w:line="240" w:lineRule="auto"/>
        <w:ind w:left="720"/>
        <w:rPr>
          <w:rFonts w:ascii="Arial" w:hAnsi="Arial" w:cs="Arial"/>
          <w:sz w:val="24"/>
        </w:rPr>
      </w:pPr>
    </w:p>
    <w:p w:rsidR="00023A32" w:rsidRPr="008E687C" w:rsidRDefault="00023A32" w:rsidP="00935098">
      <w:pPr>
        <w:pStyle w:val="Judul-2"/>
        <w:spacing w:after="120" w:line="240" w:lineRule="auto"/>
        <w:jc w:val="left"/>
        <w:rPr>
          <w:rFonts w:ascii="Arial" w:hAnsi="Arial" w:cs="Arial"/>
          <w:sz w:val="24"/>
        </w:rPr>
      </w:pPr>
      <w:r w:rsidRPr="008E687C">
        <w:rPr>
          <w:rFonts w:ascii="Arial" w:hAnsi="Arial" w:cs="Arial"/>
          <w:sz w:val="24"/>
        </w:rPr>
        <w:t>Perencanaan Studi Mahasiswa Program Magister</w:t>
      </w:r>
    </w:p>
    <w:p w:rsidR="00023A32" w:rsidRPr="008E687C" w:rsidRDefault="00023A32" w:rsidP="00131AB5">
      <w:pPr>
        <w:pStyle w:val="Normal-1"/>
        <w:spacing w:line="240" w:lineRule="auto"/>
        <w:ind w:left="720"/>
        <w:rPr>
          <w:rFonts w:ascii="Arial" w:hAnsi="Arial" w:cs="Arial"/>
          <w:sz w:val="24"/>
        </w:rPr>
      </w:pPr>
      <w:r w:rsidRPr="008E687C">
        <w:rPr>
          <w:rFonts w:ascii="Arial" w:hAnsi="Arial" w:cs="Arial"/>
          <w:sz w:val="24"/>
        </w:rPr>
        <w:t xml:space="preserve">Agar penyelesaian belajar tepat waktu (dua tahun) pada </w:t>
      </w:r>
      <w:r w:rsidR="003E3454" w:rsidRPr="008E687C">
        <w:rPr>
          <w:rFonts w:ascii="Arial" w:hAnsi="Arial" w:cs="Arial"/>
          <w:sz w:val="24"/>
        </w:rPr>
        <w:t>Program Magister Ilmu Administrasi Negara Fisip Universitas Mulawarman</w:t>
      </w:r>
      <w:r w:rsidRPr="008E687C">
        <w:rPr>
          <w:rFonts w:ascii="Arial" w:hAnsi="Arial" w:cs="Arial"/>
          <w:sz w:val="24"/>
        </w:rPr>
        <w:t>, maka pelaksanaan kegiatan seminar proposal penelitian, seminar hasil penelitian dan ujian tesis perlu dijadwal sebagai berikut :</w:t>
      </w:r>
    </w:p>
    <w:p w:rsidR="00023A32" w:rsidRPr="008E687C" w:rsidRDefault="00023A32" w:rsidP="00090BF9">
      <w:pPr>
        <w:pStyle w:val="Judul-2"/>
        <w:numPr>
          <w:ilvl w:val="0"/>
          <w:numId w:val="58"/>
        </w:numPr>
        <w:spacing w:line="240" w:lineRule="auto"/>
        <w:rPr>
          <w:rFonts w:ascii="Arial" w:hAnsi="Arial" w:cs="Arial"/>
          <w:i w:val="0"/>
          <w:sz w:val="24"/>
        </w:rPr>
      </w:pPr>
      <w:r w:rsidRPr="008E687C">
        <w:rPr>
          <w:rFonts w:ascii="Arial" w:hAnsi="Arial" w:cs="Arial"/>
          <w:i w:val="0"/>
          <w:sz w:val="24"/>
        </w:rPr>
        <w:t xml:space="preserve">Seminar proposal penelitian pada bulan 1 - </w:t>
      </w:r>
      <w:r w:rsidR="003E3454" w:rsidRPr="008E687C">
        <w:rPr>
          <w:rFonts w:ascii="Arial" w:hAnsi="Arial" w:cs="Arial"/>
          <w:i w:val="0"/>
          <w:sz w:val="24"/>
        </w:rPr>
        <w:t>4</w:t>
      </w:r>
      <w:r w:rsidRPr="008E687C">
        <w:rPr>
          <w:rFonts w:ascii="Arial" w:hAnsi="Arial" w:cs="Arial"/>
          <w:i w:val="0"/>
          <w:sz w:val="24"/>
        </w:rPr>
        <w:t xml:space="preserve"> Semester IV.</w:t>
      </w:r>
    </w:p>
    <w:p w:rsidR="00023A32" w:rsidRPr="008E687C" w:rsidRDefault="00023A32" w:rsidP="00090BF9">
      <w:pPr>
        <w:pStyle w:val="Judul-2"/>
        <w:numPr>
          <w:ilvl w:val="0"/>
          <w:numId w:val="58"/>
        </w:numPr>
        <w:spacing w:line="240" w:lineRule="auto"/>
        <w:rPr>
          <w:rFonts w:ascii="Arial" w:hAnsi="Arial" w:cs="Arial"/>
          <w:i w:val="0"/>
          <w:sz w:val="24"/>
        </w:rPr>
      </w:pPr>
      <w:r w:rsidRPr="008E687C">
        <w:rPr>
          <w:rFonts w:ascii="Arial" w:hAnsi="Arial" w:cs="Arial"/>
          <w:i w:val="0"/>
          <w:sz w:val="24"/>
        </w:rPr>
        <w:t>Penelitian tesis dimulai pada bulan 3 - 6 Semester IV.</w:t>
      </w:r>
    </w:p>
    <w:p w:rsidR="00023A32" w:rsidRPr="008E687C" w:rsidRDefault="00023A32" w:rsidP="00090BF9">
      <w:pPr>
        <w:pStyle w:val="Judul-2"/>
        <w:numPr>
          <w:ilvl w:val="0"/>
          <w:numId w:val="58"/>
        </w:numPr>
        <w:spacing w:line="240" w:lineRule="auto"/>
        <w:rPr>
          <w:rFonts w:ascii="Arial" w:hAnsi="Arial" w:cs="Arial"/>
          <w:i w:val="0"/>
          <w:sz w:val="24"/>
          <w:lang w:val="fi-FI"/>
        </w:rPr>
      </w:pPr>
      <w:r w:rsidRPr="008E687C">
        <w:rPr>
          <w:rFonts w:ascii="Arial" w:hAnsi="Arial" w:cs="Arial"/>
          <w:i w:val="0"/>
          <w:sz w:val="24"/>
          <w:lang w:val="fi-FI"/>
        </w:rPr>
        <w:t xml:space="preserve">Seminar hasil penelitian, </w:t>
      </w:r>
      <w:r w:rsidR="003E3454" w:rsidRPr="008E687C">
        <w:rPr>
          <w:rFonts w:ascii="Arial" w:hAnsi="Arial" w:cs="Arial"/>
          <w:i w:val="0"/>
          <w:sz w:val="24"/>
          <w:lang w:val="fi-FI"/>
        </w:rPr>
        <w:t>miniman 1 (satu)</w:t>
      </w:r>
      <w:r w:rsidRPr="008E687C">
        <w:rPr>
          <w:rFonts w:ascii="Arial" w:hAnsi="Arial" w:cs="Arial"/>
          <w:i w:val="0"/>
          <w:sz w:val="24"/>
          <w:lang w:val="fi-FI"/>
        </w:rPr>
        <w:t xml:space="preserve"> bulan setelah selesai penelitian.</w:t>
      </w:r>
    </w:p>
    <w:p w:rsidR="00023A32" w:rsidRDefault="00023A32" w:rsidP="00090BF9">
      <w:pPr>
        <w:pStyle w:val="Judul-2"/>
        <w:numPr>
          <w:ilvl w:val="0"/>
          <w:numId w:val="58"/>
        </w:numPr>
        <w:spacing w:line="240" w:lineRule="auto"/>
        <w:rPr>
          <w:rFonts w:ascii="Arial" w:hAnsi="Arial" w:cs="Arial"/>
          <w:i w:val="0"/>
          <w:sz w:val="24"/>
          <w:lang w:val="fi-FI"/>
        </w:rPr>
      </w:pPr>
      <w:r w:rsidRPr="008E687C">
        <w:rPr>
          <w:rFonts w:ascii="Arial" w:hAnsi="Arial" w:cs="Arial"/>
          <w:i w:val="0"/>
          <w:sz w:val="24"/>
          <w:lang w:val="fi-FI"/>
        </w:rPr>
        <w:t>Ujian tesis dilaksanakan</w:t>
      </w:r>
      <w:r w:rsidR="003E3454" w:rsidRPr="008E687C">
        <w:rPr>
          <w:rFonts w:ascii="Arial" w:hAnsi="Arial" w:cs="Arial"/>
          <w:i w:val="0"/>
          <w:sz w:val="24"/>
          <w:lang w:val="fi-FI"/>
        </w:rPr>
        <w:t>, minimal 1 (satu)</w:t>
      </w:r>
      <w:r w:rsidRPr="008E687C">
        <w:rPr>
          <w:rFonts w:ascii="Arial" w:hAnsi="Arial" w:cs="Arial"/>
          <w:i w:val="0"/>
          <w:sz w:val="24"/>
          <w:lang w:val="fi-FI"/>
        </w:rPr>
        <w:t xml:space="preserve"> bulan setelah selesai seminar hasil penelitian.</w:t>
      </w:r>
    </w:p>
    <w:p w:rsidR="00956548" w:rsidRPr="00956548" w:rsidRDefault="00956548" w:rsidP="00956548">
      <w:pPr>
        <w:pStyle w:val="Normal-1"/>
        <w:rPr>
          <w:lang w:val="fi-FI"/>
        </w:rPr>
      </w:pPr>
    </w:p>
    <w:p w:rsidR="00EB45A4" w:rsidRDefault="00023A32" w:rsidP="00935098">
      <w:pPr>
        <w:pStyle w:val="Normal-1"/>
        <w:spacing w:after="120" w:line="240" w:lineRule="auto"/>
        <w:jc w:val="left"/>
        <w:rPr>
          <w:rFonts w:ascii="Arial" w:hAnsi="Arial" w:cs="Arial"/>
          <w:bCs/>
          <w:i/>
          <w:sz w:val="24"/>
        </w:rPr>
      </w:pPr>
      <w:r w:rsidRPr="00956548">
        <w:rPr>
          <w:rFonts w:ascii="Arial" w:hAnsi="Arial" w:cs="Arial"/>
          <w:bCs/>
          <w:i/>
          <w:sz w:val="24"/>
        </w:rPr>
        <w:t>Kurikulum</w:t>
      </w:r>
    </w:p>
    <w:p w:rsidR="00956548" w:rsidRPr="00956548" w:rsidRDefault="00956548" w:rsidP="00935098">
      <w:pPr>
        <w:pStyle w:val="Normal-1"/>
        <w:spacing w:line="240" w:lineRule="auto"/>
        <w:jc w:val="left"/>
        <w:rPr>
          <w:rFonts w:ascii="Arial" w:hAnsi="Arial" w:cs="Arial"/>
          <w:bCs/>
          <w:i/>
          <w:sz w:val="24"/>
        </w:rPr>
      </w:pPr>
    </w:p>
    <w:p w:rsidR="00023A32" w:rsidRDefault="00023A32" w:rsidP="00CB0227">
      <w:pPr>
        <w:pStyle w:val="Judul-3"/>
        <w:tabs>
          <w:tab w:val="clear" w:pos="720"/>
          <w:tab w:val="num" w:pos="360"/>
        </w:tabs>
        <w:spacing w:line="240" w:lineRule="auto"/>
        <w:ind w:left="360"/>
        <w:rPr>
          <w:rFonts w:ascii="Arial" w:hAnsi="Arial" w:cs="Arial"/>
          <w:sz w:val="24"/>
        </w:rPr>
      </w:pPr>
      <w:r w:rsidRPr="00956548">
        <w:rPr>
          <w:rFonts w:ascii="Arial" w:hAnsi="Arial" w:cs="Arial"/>
          <w:sz w:val="24"/>
        </w:rPr>
        <w:t>Konsentrasi Administrasi Pemerintahan Daerah  (APD)</w:t>
      </w:r>
    </w:p>
    <w:p w:rsidR="00956548" w:rsidRPr="00956548" w:rsidRDefault="00956548" w:rsidP="00956548">
      <w:pPr>
        <w:pStyle w:val="Normal-1"/>
      </w:pPr>
    </w:p>
    <w:tbl>
      <w:tblPr>
        <w:tblW w:w="906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92"/>
        <w:gridCol w:w="5065"/>
        <w:gridCol w:w="1374"/>
        <w:gridCol w:w="838"/>
      </w:tblGrid>
      <w:tr w:rsidR="00023A32" w:rsidRPr="00956548" w:rsidTr="004E1A50">
        <w:tblPrEx>
          <w:tblCellMar>
            <w:top w:w="0" w:type="dxa"/>
            <w:bottom w:w="0" w:type="dxa"/>
          </w:tblCellMar>
        </w:tblPrEx>
        <w:trPr>
          <w:cantSplit/>
          <w:trHeight w:val="492"/>
        </w:trPr>
        <w:tc>
          <w:tcPr>
            <w:tcW w:w="1792"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SEMESTER</w:t>
            </w:r>
          </w:p>
        </w:tc>
        <w:tc>
          <w:tcPr>
            <w:tcW w:w="5065"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1374"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KODE</w:t>
            </w:r>
          </w:p>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838"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SKS</w:t>
            </w:r>
          </w:p>
        </w:tc>
      </w:tr>
      <w:tr w:rsidR="008E50ED" w:rsidRPr="00956548" w:rsidTr="008E50ED">
        <w:tblPrEx>
          <w:tblCellMar>
            <w:top w:w="0" w:type="dxa"/>
            <w:bottom w:w="0" w:type="dxa"/>
          </w:tblCellMar>
        </w:tblPrEx>
        <w:trPr>
          <w:cantSplit/>
          <w:trHeight w:val="219"/>
        </w:trPr>
        <w:tc>
          <w:tcPr>
            <w:tcW w:w="1792" w:type="dxa"/>
            <w:tcBorders>
              <w:bottom w:val="single" w:sz="8" w:space="0" w:color="auto"/>
            </w:tcBorders>
            <w:vAlign w:val="center"/>
          </w:tcPr>
          <w:p w:rsidR="008E50ED" w:rsidRPr="00956548" w:rsidRDefault="008E50ED" w:rsidP="00CB0227">
            <w:pPr>
              <w:pStyle w:val="Normal-1"/>
              <w:spacing w:line="240" w:lineRule="auto"/>
              <w:jc w:val="center"/>
              <w:rPr>
                <w:rFonts w:ascii="Arial" w:hAnsi="Arial" w:cs="Arial"/>
                <w:bCs/>
                <w:sz w:val="22"/>
                <w:szCs w:val="22"/>
              </w:rPr>
            </w:pPr>
            <w:r w:rsidRPr="00956548">
              <w:rPr>
                <w:rFonts w:ascii="Arial" w:hAnsi="Arial" w:cs="Arial"/>
                <w:bCs/>
                <w:sz w:val="22"/>
                <w:szCs w:val="22"/>
              </w:rPr>
              <w:t>(1)</w:t>
            </w:r>
          </w:p>
        </w:tc>
        <w:tc>
          <w:tcPr>
            <w:tcW w:w="5065" w:type="dxa"/>
            <w:tcBorders>
              <w:bottom w:val="single" w:sz="8" w:space="0" w:color="auto"/>
            </w:tcBorders>
            <w:vAlign w:val="center"/>
          </w:tcPr>
          <w:p w:rsidR="008E50ED" w:rsidRPr="00956548" w:rsidRDefault="008E50ED" w:rsidP="00CB0227">
            <w:pPr>
              <w:pStyle w:val="Normal-1"/>
              <w:spacing w:line="240" w:lineRule="auto"/>
              <w:jc w:val="center"/>
              <w:rPr>
                <w:rFonts w:ascii="Arial" w:hAnsi="Arial" w:cs="Arial"/>
                <w:bCs/>
                <w:sz w:val="22"/>
                <w:szCs w:val="22"/>
              </w:rPr>
            </w:pPr>
            <w:r w:rsidRPr="00956548">
              <w:rPr>
                <w:rFonts w:ascii="Arial" w:hAnsi="Arial" w:cs="Arial"/>
                <w:bCs/>
                <w:sz w:val="22"/>
                <w:szCs w:val="22"/>
              </w:rPr>
              <w:t>(2)</w:t>
            </w:r>
          </w:p>
        </w:tc>
        <w:tc>
          <w:tcPr>
            <w:tcW w:w="1374" w:type="dxa"/>
            <w:tcBorders>
              <w:bottom w:val="single" w:sz="8" w:space="0" w:color="auto"/>
            </w:tcBorders>
            <w:vAlign w:val="center"/>
          </w:tcPr>
          <w:p w:rsidR="008E50ED" w:rsidRPr="00956548" w:rsidRDefault="008E50ED" w:rsidP="00CB0227">
            <w:pPr>
              <w:pStyle w:val="Normal-1"/>
              <w:spacing w:line="240" w:lineRule="auto"/>
              <w:jc w:val="center"/>
              <w:rPr>
                <w:rFonts w:ascii="Arial" w:hAnsi="Arial" w:cs="Arial"/>
                <w:bCs/>
                <w:sz w:val="22"/>
                <w:szCs w:val="22"/>
              </w:rPr>
            </w:pPr>
            <w:r w:rsidRPr="00956548">
              <w:rPr>
                <w:rFonts w:ascii="Arial" w:hAnsi="Arial" w:cs="Arial"/>
                <w:bCs/>
                <w:sz w:val="22"/>
                <w:szCs w:val="22"/>
              </w:rPr>
              <w:t>(3)</w:t>
            </w:r>
          </w:p>
        </w:tc>
        <w:tc>
          <w:tcPr>
            <w:tcW w:w="838" w:type="dxa"/>
            <w:tcBorders>
              <w:bottom w:val="single" w:sz="8" w:space="0" w:color="auto"/>
            </w:tcBorders>
            <w:vAlign w:val="center"/>
          </w:tcPr>
          <w:p w:rsidR="008E50ED" w:rsidRPr="00956548" w:rsidRDefault="008E50ED" w:rsidP="00CB0227">
            <w:pPr>
              <w:pStyle w:val="Normal-1"/>
              <w:spacing w:line="240" w:lineRule="auto"/>
              <w:jc w:val="center"/>
              <w:rPr>
                <w:rFonts w:ascii="Arial" w:hAnsi="Arial" w:cs="Arial"/>
                <w:bCs/>
                <w:sz w:val="22"/>
                <w:szCs w:val="22"/>
              </w:rPr>
            </w:pPr>
            <w:r w:rsidRPr="00956548">
              <w:rPr>
                <w:rFonts w:ascii="Arial" w:hAnsi="Arial" w:cs="Arial"/>
                <w:bCs/>
                <w:sz w:val="22"/>
                <w:szCs w:val="22"/>
              </w:rPr>
              <w:t>(4)</w:t>
            </w:r>
          </w:p>
        </w:tc>
      </w:tr>
      <w:tr w:rsidR="00023A32" w:rsidRPr="00956548" w:rsidTr="004E1A50">
        <w:tblPrEx>
          <w:tblCellMar>
            <w:top w:w="0" w:type="dxa"/>
            <w:bottom w:w="0" w:type="dxa"/>
          </w:tblCellMar>
        </w:tblPrEx>
        <w:trPr>
          <w:cantSplit/>
          <w:trHeight w:val="204"/>
        </w:trPr>
        <w:tc>
          <w:tcPr>
            <w:tcW w:w="1792" w:type="dxa"/>
            <w:vMerge w:val="restart"/>
            <w:tcBorders>
              <w:top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w:t>
            </w:r>
          </w:p>
        </w:tc>
        <w:tc>
          <w:tcPr>
            <w:tcW w:w="5065" w:type="dxa"/>
            <w:tcBorders>
              <w:top w:val="single" w:sz="8" w:space="0" w:color="auto"/>
              <w:bottom w:val="dotted" w:sz="6" w:space="0" w:color="auto"/>
            </w:tcBorders>
            <w:vAlign w:val="center"/>
          </w:tcPr>
          <w:p w:rsidR="00023A32" w:rsidRPr="00956548" w:rsidRDefault="00023A32" w:rsidP="00956548">
            <w:pPr>
              <w:pStyle w:val="Normal-1"/>
              <w:numPr>
                <w:ilvl w:val="0"/>
                <w:numId w:val="35"/>
              </w:numPr>
              <w:spacing w:line="276" w:lineRule="auto"/>
              <w:ind w:left="261" w:hanging="261"/>
              <w:rPr>
                <w:rFonts w:ascii="Arial" w:hAnsi="Arial" w:cs="Arial"/>
                <w:sz w:val="24"/>
              </w:rPr>
            </w:pPr>
            <w:r w:rsidRPr="00956548">
              <w:rPr>
                <w:rFonts w:ascii="Arial" w:hAnsi="Arial" w:cs="Arial"/>
                <w:sz w:val="24"/>
              </w:rPr>
              <w:t>Teori Administrasi Publik</w:t>
            </w:r>
          </w:p>
        </w:tc>
        <w:tc>
          <w:tcPr>
            <w:tcW w:w="1374" w:type="dxa"/>
            <w:tcBorders>
              <w:top w:val="single" w:sz="8"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101</w:t>
            </w:r>
          </w:p>
        </w:tc>
        <w:tc>
          <w:tcPr>
            <w:tcW w:w="838" w:type="dxa"/>
            <w:tcBorders>
              <w:top w:val="single" w:sz="8"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dotted" w:sz="6" w:space="0" w:color="auto"/>
            </w:tcBorders>
            <w:vAlign w:val="center"/>
          </w:tcPr>
          <w:p w:rsidR="00023A32" w:rsidRPr="00956548" w:rsidRDefault="00023A32" w:rsidP="00956548">
            <w:pPr>
              <w:pStyle w:val="Normal-1"/>
              <w:numPr>
                <w:ilvl w:val="0"/>
                <w:numId w:val="35"/>
              </w:numPr>
              <w:spacing w:line="276" w:lineRule="auto"/>
              <w:ind w:left="261" w:hanging="261"/>
              <w:rPr>
                <w:rFonts w:ascii="Arial" w:hAnsi="Arial" w:cs="Arial"/>
                <w:sz w:val="24"/>
              </w:rPr>
            </w:pPr>
            <w:r w:rsidRPr="00956548">
              <w:rPr>
                <w:rFonts w:ascii="Arial" w:hAnsi="Arial" w:cs="Arial"/>
                <w:sz w:val="24"/>
              </w:rPr>
              <w:t>Teori dan Perilaku Organisasi</w:t>
            </w:r>
          </w:p>
        </w:tc>
        <w:tc>
          <w:tcPr>
            <w:tcW w:w="1374" w:type="dxa"/>
            <w:tcBorders>
              <w:top w:val="dotted" w:sz="6"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102</w:t>
            </w:r>
          </w:p>
        </w:tc>
        <w:tc>
          <w:tcPr>
            <w:tcW w:w="838" w:type="dxa"/>
            <w:tcBorders>
              <w:top w:val="dotted" w:sz="6"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dotted" w:sz="6" w:space="0" w:color="auto"/>
            </w:tcBorders>
            <w:vAlign w:val="center"/>
          </w:tcPr>
          <w:p w:rsidR="00023A32" w:rsidRPr="00956548" w:rsidRDefault="00023A32" w:rsidP="00956548">
            <w:pPr>
              <w:pStyle w:val="Normal-1"/>
              <w:numPr>
                <w:ilvl w:val="0"/>
                <w:numId w:val="35"/>
              </w:numPr>
              <w:spacing w:line="276" w:lineRule="auto"/>
              <w:ind w:left="261" w:hanging="261"/>
              <w:rPr>
                <w:rFonts w:ascii="Arial" w:hAnsi="Arial" w:cs="Arial"/>
                <w:sz w:val="24"/>
                <w:lang w:val="sv-SE"/>
              </w:rPr>
            </w:pPr>
            <w:r w:rsidRPr="00956548">
              <w:rPr>
                <w:rFonts w:ascii="Arial" w:hAnsi="Arial" w:cs="Arial"/>
                <w:sz w:val="24"/>
                <w:lang w:val="sv-SE"/>
              </w:rPr>
              <w:t>Etika Birokrasi Dan Akuntabilitas Sektor Publik</w:t>
            </w:r>
          </w:p>
        </w:tc>
        <w:tc>
          <w:tcPr>
            <w:tcW w:w="1374" w:type="dxa"/>
            <w:tcBorders>
              <w:top w:val="dotted" w:sz="6"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103</w:t>
            </w:r>
          </w:p>
        </w:tc>
        <w:tc>
          <w:tcPr>
            <w:tcW w:w="838" w:type="dxa"/>
            <w:tcBorders>
              <w:top w:val="dotted" w:sz="6"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tcBorders>
              <w:bottom w:val="single" w:sz="4" w:space="0" w:color="auto"/>
            </w:tcBorders>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single" w:sz="4" w:space="0" w:color="auto"/>
            </w:tcBorders>
            <w:vAlign w:val="center"/>
          </w:tcPr>
          <w:p w:rsidR="00023A32" w:rsidRPr="00956548" w:rsidRDefault="00023A32" w:rsidP="00956548">
            <w:pPr>
              <w:pStyle w:val="Normal-1"/>
              <w:numPr>
                <w:ilvl w:val="0"/>
                <w:numId w:val="35"/>
              </w:numPr>
              <w:spacing w:line="276" w:lineRule="auto"/>
              <w:ind w:left="261" w:hanging="261"/>
              <w:rPr>
                <w:rFonts w:ascii="Arial" w:hAnsi="Arial" w:cs="Arial"/>
                <w:sz w:val="24"/>
              </w:rPr>
            </w:pPr>
            <w:r w:rsidRPr="00956548">
              <w:rPr>
                <w:rFonts w:ascii="Arial" w:hAnsi="Arial" w:cs="Arial"/>
                <w:sz w:val="24"/>
              </w:rPr>
              <w:t>Filsafat Ilmu Dan Metodologi Penelitian</w:t>
            </w:r>
          </w:p>
        </w:tc>
        <w:tc>
          <w:tcPr>
            <w:tcW w:w="1374" w:type="dxa"/>
            <w:tcBorders>
              <w:top w:val="dotted" w:sz="6" w:space="0" w:color="auto"/>
              <w:bottom w:val="single" w:sz="4"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104</w:t>
            </w:r>
          </w:p>
        </w:tc>
        <w:tc>
          <w:tcPr>
            <w:tcW w:w="838" w:type="dxa"/>
            <w:tcBorders>
              <w:top w:val="dotted" w:sz="6" w:space="0" w:color="auto"/>
              <w:bottom w:val="single" w:sz="4" w:space="0" w:color="auto"/>
            </w:tcBorders>
            <w:vAlign w:val="center"/>
          </w:tcPr>
          <w:p w:rsidR="00023A32" w:rsidRPr="00956548" w:rsidRDefault="007030E4" w:rsidP="00956548">
            <w:pPr>
              <w:pStyle w:val="Normal-1"/>
              <w:spacing w:line="276" w:lineRule="auto"/>
              <w:ind w:right="132"/>
              <w:jc w:val="right"/>
              <w:rPr>
                <w:rFonts w:ascii="Arial" w:hAnsi="Arial" w:cs="Arial"/>
                <w:sz w:val="24"/>
              </w:rPr>
            </w:pPr>
            <w:r w:rsidRPr="00956548">
              <w:rPr>
                <w:rFonts w:ascii="Arial" w:hAnsi="Arial" w:cs="Arial"/>
                <w:sz w:val="24"/>
              </w:rPr>
              <w:t xml:space="preserve">3 </w:t>
            </w:r>
          </w:p>
        </w:tc>
      </w:tr>
      <w:tr w:rsidR="00023A32" w:rsidRPr="00956548" w:rsidTr="004E1A50">
        <w:tblPrEx>
          <w:tblCellMar>
            <w:top w:w="0" w:type="dxa"/>
            <w:bottom w:w="0" w:type="dxa"/>
          </w:tblCellMar>
        </w:tblPrEx>
        <w:trPr>
          <w:cantSplit/>
          <w:trHeight w:val="204"/>
        </w:trPr>
        <w:tc>
          <w:tcPr>
            <w:tcW w:w="1792" w:type="dxa"/>
            <w:vMerge w:val="restart"/>
            <w:tcBorders>
              <w:top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II</w:t>
            </w:r>
          </w:p>
        </w:tc>
        <w:tc>
          <w:tcPr>
            <w:tcW w:w="5065" w:type="dxa"/>
            <w:tcBorders>
              <w:top w:val="single" w:sz="4" w:space="0" w:color="auto"/>
              <w:bottom w:val="dotted" w:sz="6" w:space="0" w:color="auto"/>
            </w:tcBorders>
            <w:vAlign w:val="center"/>
          </w:tcPr>
          <w:p w:rsidR="00023A32" w:rsidRPr="00956548" w:rsidRDefault="00023A32" w:rsidP="00956548">
            <w:pPr>
              <w:pStyle w:val="Normal-1"/>
              <w:numPr>
                <w:ilvl w:val="0"/>
                <w:numId w:val="36"/>
              </w:numPr>
              <w:spacing w:line="276" w:lineRule="auto"/>
              <w:ind w:left="261" w:hanging="261"/>
              <w:rPr>
                <w:rFonts w:ascii="Arial" w:hAnsi="Arial" w:cs="Arial"/>
                <w:sz w:val="24"/>
              </w:rPr>
            </w:pPr>
            <w:r w:rsidRPr="00956548">
              <w:rPr>
                <w:rFonts w:ascii="Arial" w:hAnsi="Arial" w:cs="Arial"/>
                <w:sz w:val="24"/>
              </w:rPr>
              <w:t>Teori Pembangunan</w:t>
            </w:r>
          </w:p>
        </w:tc>
        <w:tc>
          <w:tcPr>
            <w:tcW w:w="1374" w:type="dxa"/>
            <w:tcBorders>
              <w:top w:val="single" w:sz="4"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201</w:t>
            </w:r>
          </w:p>
        </w:tc>
        <w:tc>
          <w:tcPr>
            <w:tcW w:w="838" w:type="dxa"/>
            <w:tcBorders>
              <w:top w:val="single" w:sz="4"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dotted" w:sz="6" w:space="0" w:color="auto"/>
            </w:tcBorders>
            <w:vAlign w:val="center"/>
          </w:tcPr>
          <w:p w:rsidR="00023A32" w:rsidRPr="00956548" w:rsidRDefault="00023A32" w:rsidP="00956548">
            <w:pPr>
              <w:pStyle w:val="Normal-1"/>
              <w:numPr>
                <w:ilvl w:val="0"/>
                <w:numId w:val="36"/>
              </w:numPr>
              <w:spacing w:line="276" w:lineRule="auto"/>
              <w:ind w:left="261" w:hanging="261"/>
              <w:rPr>
                <w:rFonts w:ascii="Arial" w:hAnsi="Arial" w:cs="Arial"/>
                <w:sz w:val="24"/>
              </w:rPr>
            </w:pPr>
            <w:r w:rsidRPr="00956548">
              <w:rPr>
                <w:rFonts w:ascii="Arial" w:hAnsi="Arial" w:cs="Arial"/>
                <w:sz w:val="24"/>
              </w:rPr>
              <w:t>Komunikasi Publik</w:t>
            </w:r>
          </w:p>
        </w:tc>
        <w:tc>
          <w:tcPr>
            <w:tcW w:w="1374" w:type="dxa"/>
            <w:tcBorders>
              <w:top w:val="dotted" w:sz="6"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202</w:t>
            </w:r>
          </w:p>
        </w:tc>
        <w:tc>
          <w:tcPr>
            <w:tcW w:w="838" w:type="dxa"/>
            <w:tcBorders>
              <w:top w:val="dotted" w:sz="6"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dotted" w:sz="6" w:space="0" w:color="auto"/>
            </w:tcBorders>
            <w:vAlign w:val="center"/>
          </w:tcPr>
          <w:p w:rsidR="00023A32" w:rsidRPr="00956548" w:rsidRDefault="00023A32" w:rsidP="00956548">
            <w:pPr>
              <w:pStyle w:val="Normal-1"/>
              <w:numPr>
                <w:ilvl w:val="0"/>
                <w:numId w:val="36"/>
              </w:numPr>
              <w:spacing w:line="276" w:lineRule="auto"/>
              <w:ind w:left="261" w:hanging="261"/>
              <w:rPr>
                <w:rFonts w:ascii="Arial" w:hAnsi="Arial" w:cs="Arial"/>
                <w:sz w:val="24"/>
              </w:rPr>
            </w:pPr>
            <w:r w:rsidRPr="00956548">
              <w:rPr>
                <w:rFonts w:ascii="Arial" w:hAnsi="Arial" w:cs="Arial"/>
                <w:sz w:val="24"/>
              </w:rPr>
              <w:t>Manajemen Sumber Daya Aparatur</w:t>
            </w:r>
          </w:p>
        </w:tc>
        <w:tc>
          <w:tcPr>
            <w:tcW w:w="1374" w:type="dxa"/>
            <w:tcBorders>
              <w:top w:val="dotted" w:sz="6"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203</w:t>
            </w:r>
          </w:p>
        </w:tc>
        <w:tc>
          <w:tcPr>
            <w:tcW w:w="838" w:type="dxa"/>
            <w:tcBorders>
              <w:top w:val="dotted" w:sz="6"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tcBorders>
              <w:bottom w:val="single" w:sz="4" w:space="0" w:color="auto"/>
            </w:tcBorders>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single" w:sz="4" w:space="0" w:color="auto"/>
            </w:tcBorders>
            <w:vAlign w:val="center"/>
          </w:tcPr>
          <w:p w:rsidR="00023A32" w:rsidRPr="00956548" w:rsidRDefault="00023A32" w:rsidP="00956548">
            <w:pPr>
              <w:pStyle w:val="Normal-1"/>
              <w:numPr>
                <w:ilvl w:val="0"/>
                <w:numId w:val="36"/>
              </w:numPr>
              <w:spacing w:line="276" w:lineRule="auto"/>
              <w:ind w:left="261" w:hanging="261"/>
              <w:rPr>
                <w:rFonts w:ascii="Arial" w:hAnsi="Arial" w:cs="Arial"/>
                <w:sz w:val="24"/>
              </w:rPr>
            </w:pPr>
            <w:r w:rsidRPr="00956548">
              <w:rPr>
                <w:rFonts w:ascii="Arial" w:hAnsi="Arial" w:cs="Arial"/>
                <w:sz w:val="24"/>
              </w:rPr>
              <w:t>Perencanaan Pembangunan Daerah</w:t>
            </w:r>
          </w:p>
        </w:tc>
        <w:tc>
          <w:tcPr>
            <w:tcW w:w="1374" w:type="dxa"/>
            <w:tcBorders>
              <w:top w:val="dotted" w:sz="6" w:space="0" w:color="auto"/>
              <w:bottom w:val="single" w:sz="4"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204</w:t>
            </w:r>
          </w:p>
        </w:tc>
        <w:tc>
          <w:tcPr>
            <w:tcW w:w="838" w:type="dxa"/>
            <w:tcBorders>
              <w:top w:val="dotted" w:sz="6" w:space="0" w:color="auto"/>
              <w:bottom w:val="single" w:sz="4"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restart"/>
            <w:tcBorders>
              <w:top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III</w:t>
            </w:r>
          </w:p>
        </w:tc>
        <w:tc>
          <w:tcPr>
            <w:tcW w:w="5065" w:type="dxa"/>
            <w:tcBorders>
              <w:top w:val="single" w:sz="4" w:space="0" w:color="auto"/>
              <w:bottom w:val="dotted" w:sz="6" w:space="0" w:color="auto"/>
            </w:tcBorders>
            <w:vAlign w:val="center"/>
          </w:tcPr>
          <w:p w:rsidR="00023A32" w:rsidRPr="00956548" w:rsidRDefault="00023A32" w:rsidP="00956548">
            <w:pPr>
              <w:pStyle w:val="Normal-1"/>
              <w:numPr>
                <w:ilvl w:val="0"/>
                <w:numId w:val="37"/>
              </w:numPr>
              <w:spacing w:line="276" w:lineRule="auto"/>
              <w:ind w:left="261" w:hanging="283"/>
              <w:rPr>
                <w:rFonts w:ascii="Arial" w:hAnsi="Arial" w:cs="Arial"/>
                <w:sz w:val="24"/>
              </w:rPr>
            </w:pPr>
            <w:r w:rsidRPr="00956548">
              <w:rPr>
                <w:rFonts w:ascii="Arial" w:hAnsi="Arial" w:cs="Arial"/>
                <w:sz w:val="24"/>
              </w:rPr>
              <w:t>Manajemen Proyek Pembangunan</w:t>
            </w:r>
          </w:p>
        </w:tc>
        <w:tc>
          <w:tcPr>
            <w:tcW w:w="1374" w:type="dxa"/>
            <w:tcBorders>
              <w:top w:val="single" w:sz="4"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301</w:t>
            </w:r>
          </w:p>
        </w:tc>
        <w:tc>
          <w:tcPr>
            <w:tcW w:w="838" w:type="dxa"/>
            <w:tcBorders>
              <w:top w:val="single" w:sz="4" w:space="0" w:color="auto"/>
              <w:bottom w:val="dotted" w:sz="6"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dotted" w:sz="6" w:space="0" w:color="auto"/>
            </w:tcBorders>
            <w:vAlign w:val="center"/>
          </w:tcPr>
          <w:p w:rsidR="00023A32" w:rsidRPr="00956548" w:rsidRDefault="00023A32" w:rsidP="00956548">
            <w:pPr>
              <w:pStyle w:val="Normal-1"/>
              <w:numPr>
                <w:ilvl w:val="0"/>
                <w:numId w:val="37"/>
              </w:numPr>
              <w:spacing w:line="276" w:lineRule="auto"/>
              <w:ind w:left="261" w:hanging="283"/>
              <w:rPr>
                <w:rFonts w:ascii="Arial" w:hAnsi="Arial" w:cs="Arial"/>
                <w:sz w:val="24"/>
                <w:lang w:val="sv-SE"/>
              </w:rPr>
            </w:pPr>
            <w:r w:rsidRPr="00956548">
              <w:rPr>
                <w:rFonts w:ascii="Arial" w:hAnsi="Arial" w:cs="Arial"/>
                <w:sz w:val="24"/>
                <w:lang w:val="sv-SE"/>
              </w:rPr>
              <w:t>Sistem Informasi Manajemen Sektor Publik</w:t>
            </w:r>
          </w:p>
        </w:tc>
        <w:tc>
          <w:tcPr>
            <w:tcW w:w="1374" w:type="dxa"/>
            <w:tcBorders>
              <w:top w:val="dotted" w:sz="6" w:space="0" w:color="auto"/>
              <w:bottom w:val="dotted" w:sz="6"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302</w:t>
            </w:r>
          </w:p>
        </w:tc>
        <w:tc>
          <w:tcPr>
            <w:tcW w:w="838" w:type="dxa"/>
            <w:tcBorders>
              <w:top w:val="dotted" w:sz="6" w:space="0" w:color="auto"/>
              <w:bottom w:val="dotted" w:sz="6" w:space="0" w:color="auto"/>
            </w:tcBorders>
            <w:vAlign w:val="center"/>
          </w:tcPr>
          <w:p w:rsidR="00023A32" w:rsidRPr="00956548" w:rsidRDefault="007030E4"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204"/>
        </w:trPr>
        <w:tc>
          <w:tcPr>
            <w:tcW w:w="1792" w:type="dxa"/>
            <w:vMerge/>
            <w:tcBorders>
              <w:bottom w:val="single" w:sz="4" w:space="0" w:color="auto"/>
            </w:tcBorders>
            <w:vAlign w:val="center"/>
          </w:tcPr>
          <w:p w:rsidR="00023A32" w:rsidRPr="00956548" w:rsidRDefault="00023A32" w:rsidP="00CB0227">
            <w:pPr>
              <w:pStyle w:val="Normal-1"/>
              <w:spacing w:line="240" w:lineRule="auto"/>
              <w:jc w:val="center"/>
              <w:rPr>
                <w:rFonts w:ascii="Arial" w:hAnsi="Arial" w:cs="Arial"/>
                <w:sz w:val="24"/>
              </w:rPr>
            </w:pPr>
          </w:p>
        </w:tc>
        <w:tc>
          <w:tcPr>
            <w:tcW w:w="5065" w:type="dxa"/>
            <w:tcBorders>
              <w:top w:val="dotted" w:sz="6" w:space="0" w:color="auto"/>
              <w:bottom w:val="single" w:sz="4" w:space="0" w:color="auto"/>
            </w:tcBorders>
            <w:vAlign w:val="center"/>
          </w:tcPr>
          <w:p w:rsidR="00023A32" w:rsidRPr="00956548" w:rsidRDefault="00023A32" w:rsidP="00956548">
            <w:pPr>
              <w:pStyle w:val="Normal-1"/>
              <w:numPr>
                <w:ilvl w:val="0"/>
                <w:numId w:val="37"/>
              </w:numPr>
              <w:spacing w:line="276" w:lineRule="auto"/>
              <w:ind w:left="261" w:hanging="283"/>
              <w:rPr>
                <w:rFonts w:ascii="Arial" w:hAnsi="Arial" w:cs="Arial"/>
                <w:sz w:val="24"/>
              </w:rPr>
            </w:pPr>
            <w:r w:rsidRPr="00956548">
              <w:rPr>
                <w:rFonts w:ascii="Arial" w:hAnsi="Arial" w:cs="Arial"/>
                <w:sz w:val="24"/>
              </w:rPr>
              <w:t>Ekonomi Politik Sektor Publik</w:t>
            </w:r>
          </w:p>
        </w:tc>
        <w:tc>
          <w:tcPr>
            <w:tcW w:w="1374" w:type="dxa"/>
            <w:tcBorders>
              <w:top w:val="dotted" w:sz="6" w:space="0" w:color="auto"/>
              <w:bottom w:val="single" w:sz="4" w:space="0" w:color="auto"/>
            </w:tcBorders>
            <w:vAlign w:val="center"/>
          </w:tcPr>
          <w:p w:rsidR="00023A32" w:rsidRPr="00956548" w:rsidRDefault="00023A32" w:rsidP="00956548">
            <w:pPr>
              <w:pStyle w:val="Normal-1"/>
              <w:spacing w:line="276" w:lineRule="auto"/>
              <w:jc w:val="center"/>
              <w:rPr>
                <w:rFonts w:ascii="Arial" w:hAnsi="Arial" w:cs="Arial"/>
                <w:sz w:val="24"/>
              </w:rPr>
            </w:pPr>
            <w:r w:rsidRPr="00956548">
              <w:rPr>
                <w:rFonts w:ascii="Arial" w:hAnsi="Arial" w:cs="Arial"/>
                <w:sz w:val="24"/>
              </w:rPr>
              <w:t>303</w:t>
            </w:r>
          </w:p>
        </w:tc>
        <w:tc>
          <w:tcPr>
            <w:tcW w:w="838" w:type="dxa"/>
            <w:tcBorders>
              <w:top w:val="dotted" w:sz="6" w:space="0" w:color="auto"/>
              <w:bottom w:val="single" w:sz="4"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023A32" w:rsidRPr="00956548" w:rsidTr="004E1A50">
        <w:tblPrEx>
          <w:tblCellMar>
            <w:top w:w="0" w:type="dxa"/>
            <w:bottom w:w="0" w:type="dxa"/>
          </w:tblCellMar>
        </w:tblPrEx>
        <w:trPr>
          <w:cantSplit/>
          <w:trHeight w:val="76"/>
        </w:trPr>
        <w:tc>
          <w:tcPr>
            <w:tcW w:w="1792" w:type="dxa"/>
            <w:tcBorders>
              <w:top w:val="single" w:sz="4" w:space="0" w:color="auto"/>
              <w:bottom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IV</w:t>
            </w:r>
          </w:p>
        </w:tc>
        <w:tc>
          <w:tcPr>
            <w:tcW w:w="5065" w:type="dxa"/>
            <w:tcBorders>
              <w:top w:val="single" w:sz="4" w:space="0" w:color="auto"/>
              <w:bottom w:val="single" w:sz="4" w:space="0" w:color="auto"/>
            </w:tcBorders>
            <w:vAlign w:val="center"/>
          </w:tcPr>
          <w:p w:rsidR="00023A32" w:rsidRPr="00956548" w:rsidRDefault="00023A32" w:rsidP="00956548">
            <w:pPr>
              <w:pStyle w:val="Normal-1"/>
              <w:tabs>
                <w:tab w:val="left" w:pos="402"/>
              </w:tabs>
              <w:spacing w:line="276" w:lineRule="auto"/>
              <w:ind w:left="63"/>
              <w:rPr>
                <w:rFonts w:ascii="Arial" w:hAnsi="Arial" w:cs="Arial"/>
                <w:sz w:val="24"/>
              </w:rPr>
            </w:pPr>
            <w:r w:rsidRPr="00956548">
              <w:rPr>
                <w:rFonts w:ascii="Arial" w:hAnsi="Arial" w:cs="Arial"/>
                <w:sz w:val="24"/>
              </w:rPr>
              <w:t>TESIS</w:t>
            </w:r>
          </w:p>
        </w:tc>
        <w:tc>
          <w:tcPr>
            <w:tcW w:w="1374" w:type="dxa"/>
            <w:tcBorders>
              <w:top w:val="single" w:sz="4" w:space="0" w:color="auto"/>
              <w:bottom w:val="single" w:sz="4" w:space="0" w:color="auto"/>
            </w:tcBorders>
            <w:vAlign w:val="center"/>
          </w:tcPr>
          <w:p w:rsidR="00023A32" w:rsidRPr="00956548" w:rsidRDefault="00023A32" w:rsidP="00956548">
            <w:pPr>
              <w:pStyle w:val="Normal-1"/>
              <w:spacing w:line="276" w:lineRule="auto"/>
              <w:jc w:val="center"/>
              <w:rPr>
                <w:rFonts w:ascii="Arial" w:hAnsi="Arial" w:cs="Arial"/>
                <w:sz w:val="24"/>
              </w:rPr>
            </w:pPr>
          </w:p>
        </w:tc>
        <w:tc>
          <w:tcPr>
            <w:tcW w:w="838" w:type="dxa"/>
            <w:tcBorders>
              <w:top w:val="single" w:sz="4" w:space="0" w:color="auto"/>
              <w:bottom w:val="single" w:sz="4" w:space="0" w:color="auto"/>
            </w:tcBorders>
            <w:vAlign w:val="center"/>
          </w:tcPr>
          <w:p w:rsidR="00023A32" w:rsidRPr="00956548" w:rsidRDefault="00023A32" w:rsidP="00956548">
            <w:pPr>
              <w:pStyle w:val="Normal-1"/>
              <w:spacing w:line="276" w:lineRule="auto"/>
              <w:ind w:right="132"/>
              <w:jc w:val="right"/>
              <w:rPr>
                <w:rFonts w:ascii="Arial" w:hAnsi="Arial" w:cs="Arial"/>
                <w:sz w:val="24"/>
              </w:rPr>
            </w:pPr>
            <w:r w:rsidRPr="00956548">
              <w:rPr>
                <w:rFonts w:ascii="Arial" w:hAnsi="Arial" w:cs="Arial"/>
                <w:sz w:val="24"/>
              </w:rPr>
              <w:t>6</w:t>
            </w:r>
          </w:p>
        </w:tc>
      </w:tr>
      <w:tr w:rsidR="00023A32" w:rsidRPr="00956548" w:rsidTr="004E1A50">
        <w:tblPrEx>
          <w:tblCellMar>
            <w:top w:w="0" w:type="dxa"/>
            <w:bottom w:w="0" w:type="dxa"/>
          </w:tblCellMar>
        </w:tblPrEx>
        <w:trPr>
          <w:cantSplit/>
          <w:trHeight w:val="76"/>
        </w:trPr>
        <w:tc>
          <w:tcPr>
            <w:tcW w:w="8231" w:type="dxa"/>
            <w:gridSpan w:val="3"/>
            <w:tcBorders>
              <w:top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TOTAL SKS</w:t>
            </w:r>
          </w:p>
        </w:tc>
        <w:tc>
          <w:tcPr>
            <w:tcW w:w="838" w:type="dxa"/>
            <w:tcBorders>
              <w:top w:val="single" w:sz="4" w:space="0" w:color="auto"/>
              <w:bottom w:val="single" w:sz="8" w:space="0" w:color="auto"/>
            </w:tcBorders>
            <w:vAlign w:val="center"/>
          </w:tcPr>
          <w:p w:rsidR="00023A32" w:rsidRPr="00956548" w:rsidRDefault="007030E4" w:rsidP="00CB0227">
            <w:pPr>
              <w:pStyle w:val="Normal-1"/>
              <w:spacing w:line="240" w:lineRule="auto"/>
              <w:ind w:right="132"/>
              <w:jc w:val="right"/>
              <w:rPr>
                <w:rFonts w:ascii="Arial" w:hAnsi="Arial" w:cs="Arial"/>
                <w:b/>
                <w:bCs/>
                <w:sz w:val="24"/>
              </w:rPr>
            </w:pPr>
            <w:r w:rsidRPr="00956548">
              <w:rPr>
                <w:rFonts w:ascii="Arial" w:hAnsi="Arial" w:cs="Arial"/>
                <w:b/>
                <w:bCs/>
                <w:sz w:val="24"/>
              </w:rPr>
              <w:t>39</w:t>
            </w:r>
          </w:p>
        </w:tc>
      </w:tr>
    </w:tbl>
    <w:p w:rsidR="00192FA6" w:rsidRDefault="00192FA6" w:rsidP="00192FA6">
      <w:pPr>
        <w:pStyle w:val="Judul-3"/>
        <w:numPr>
          <w:ilvl w:val="0"/>
          <w:numId w:val="0"/>
        </w:numPr>
        <w:spacing w:line="240" w:lineRule="auto"/>
        <w:rPr>
          <w:rFonts w:ascii="Trebuchet MS" w:hAnsi="Trebuchet MS" w:cs="Arial"/>
          <w:sz w:val="24"/>
        </w:rPr>
      </w:pPr>
    </w:p>
    <w:p w:rsidR="00956548" w:rsidRDefault="00956548" w:rsidP="00956548">
      <w:pPr>
        <w:pStyle w:val="Normal-1"/>
      </w:pPr>
    </w:p>
    <w:p w:rsidR="00956548" w:rsidRDefault="00956548" w:rsidP="00956548">
      <w:pPr>
        <w:pStyle w:val="Normal-1"/>
      </w:pPr>
    </w:p>
    <w:p w:rsidR="00023A32" w:rsidRDefault="00023A32" w:rsidP="00CB0227">
      <w:pPr>
        <w:pStyle w:val="Judul-3"/>
        <w:tabs>
          <w:tab w:val="clear" w:pos="720"/>
          <w:tab w:val="num" w:pos="360"/>
        </w:tabs>
        <w:spacing w:line="240" w:lineRule="auto"/>
        <w:ind w:left="360"/>
        <w:rPr>
          <w:rFonts w:ascii="Arial" w:hAnsi="Arial" w:cs="Arial"/>
          <w:sz w:val="24"/>
        </w:rPr>
      </w:pPr>
      <w:r w:rsidRPr="00956548">
        <w:rPr>
          <w:rFonts w:ascii="Arial" w:hAnsi="Arial" w:cs="Arial"/>
          <w:sz w:val="24"/>
        </w:rPr>
        <w:t>Konsentrasi Kebijakan Publik  (KP)</w:t>
      </w:r>
    </w:p>
    <w:p w:rsidR="00956548" w:rsidRPr="00956548" w:rsidRDefault="00956548" w:rsidP="00956548">
      <w:pPr>
        <w:pStyle w:val="Normal-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54"/>
        <w:gridCol w:w="5121"/>
        <w:gridCol w:w="1346"/>
        <w:gridCol w:w="818"/>
      </w:tblGrid>
      <w:tr w:rsidR="00023A32" w:rsidRPr="00956548" w:rsidTr="008E50ED">
        <w:tblPrEx>
          <w:tblCellMar>
            <w:top w:w="0" w:type="dxa"/>
            <w:bottom w:w="0" w:type="dxa"/>
          </w:tblCellMar>
        </w:tblPrEx>
        <w:trPr>
          <w:cantSplit/>
          <w:trHeight w:val="512"/>
        </w:trPr>
        <w:tc>
          <w:tcPr>
            <w:tcW w:w="1754"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SEMESTER</w:t>
            </w:r>
          </w:p>
        </w:tc>
        <w:tc>
          <w:tcPr>
            <w:tcW w:w="5121"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1346"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KODE</w:t>
            </w:r>
          </w:p>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818"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SKS</w:t>
            </w:r>
          </w:p>
        </w:tc>
      </w:tr>
      <w:tr w:rsidR="008E50ED" w:rsidRPr="00956548" w:rsidTr="008E50ED">
        <w:tblPrEx>
          <w:tblCellMar>
            <w:top w:w="0" w:type="dxa"/>
            <w:bottom w:w="0" w:type="dxa"/>
          </w:tblCellMar>
        </w:tblPrEx>
        <w:trPr>
          <w:cantSplit/>
          <w:trHeight w:val="185"/>
        </w:trPr>
        <w:tc>
          <w:tcPr>
            <w:tcW w:w="1754"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(1)</w:t>
            </w:r>
          </w:p>
        </w:tc>
        <w:tc>
          <w:tcPr>
            <w:tcW w:w="5121"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(2)</w:t>
            </w:r>
          </w:p>
        </w:tc>
        <w:tc>
          <w:tcPr>
            <w:tcW w:w="1346"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(3)</w:t>
            </w:r>
          </w:p>
        </w:tc>
        <w:tc>
          <w:tcPr>
            <w:tcW w:w="818"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(4)</w:t>
            </w:r>
          </w:p>
        </w:tc>
      </w:tr>
      <w:tr w:rsidR="008E50ED" w:rsidRPr="00956548" w:rsidTr="008E50ED">
        <w:tblPrEx>
          <w:tblCellMar>
            <w:top w:w="0" w:type="dxa"/>
            <w:bottom w:w="0" w:type="dxa"/>
          </w:tblCellMar>
        </w:tblPrEx>
        <w:trPr>
          <w:cantSplit/>
          <w:trHeight w:val="215"/>
        </w:trPr>
        <w:tc>
          <w:tcPr>
            <w:tcW w:w="1754" w:type="dxa"/>
            <w:vMerge w:val="restart"/>
            <w:tcBorders>
              <w:top w:val="single" w:sz="8"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lastRenderedPageBreak/>
              <w:t>I</w:t>
            </w:r>
          </w:p>
        </w:tc>
        <w:tc>
          <w:tcPr>
            <w:tcW w:w="5121" w:type="dxa"/>
            <w:tcBorders>
              <w:top w:val="single" w:sz="8" w:space="0" w:color="auto"/>
              <w:bottom w:val="dotted" w:sz="6" w:space="0" w:color="auto"/>
            </w:tcBorders>
            <w:vAlign w:val="center"/>
          </w:tcPr>
          <w:p w:rsidR="008E50ED" w:rsidRPr="00956548" w:rsidRDefault="008E50ED" w:rsidP="00956548">
            <w:pPr>
              <w:pStyle w:val="Normal-1"/>
              <w:numPr>
                <w:ilvl w:val="0"/>
                <w:numId w:val="32"/>
              </w:numPr>
              <w:spacing w:line="276" w:lineRule="auto"/>
              <w:ind w:left="341" w:hanging="283"/>
              <w:rPr>
                <w:rFonts w:ascii="Arial" w:hAnsi="Arial" w:cs="Arial"/>
                <w:sz w:val="24"/>
              </w:rPr>
            </w:pPr>
            <w:r w:rsidRPr="00956548">
              <w:rPr>
                <w:rFonts w:ascii="Arial" w:hAnsi="Arial" w:cs="Arial"/>
                <w:sz w:val="24"/>
              </w:rPr>
              <w:t>Teori Administrasi Publik</w:t>
            </w:r>
          </w:p>
        </w:tc>
        <w:tc>
          <w:tcPr>
            <w:tcW w:w="1346" w:type="dxa"/>
            <w:tcBorders>
              <w:top w:val="single" w:sz="8"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101</w:t>
            </w:r>
          </w:p>
        </w:tc>
        <w:tc>
          <w:tcPr>
            <w:tcW w:w="818" w:type="dxa"/>
            <w:tcBorders>
              <w:top w:val="single" w:sz="8"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dotted" w:sz="6" w:space="0" w:color="auto"/>
            </w:tcBorders>
            <w:vAlign w:val="center"/>
          </w:tcPr>
          <w:p w:rsidR="008E50ED" w:rsidRPr="00956548" w:rsidRDefault="008E50ED" w:rsidP="00956548">
            <w:pPr>
              <w:pStyle w:val="Normal-1"/>
              <w:numPr>
                <w:ilvl w:val="0"/>
                <w:numId w:val="32"/>
              </w:numPr>
              <w:spacing w:line="276" w:lineRule="auto"/>
              <w:ind w:left="341" w:hanging="283"/>
              <w:rPr>
                <w:rFonts w:ascii="Arial" w:hAnsi="Arial" w:cs="Arial"/>
                <w:sz w:val="24"/>
              </w:rPr>
            </w:pPr>
            <w:r w:rsidRPr="00956548">
              <w:rPr>
                <w:rFonts w:ascii="Arial" w:hAnsi="Arial" w:cs="Arial"/>
                <w:sz w:val="24"/>
              </w:rPr>
              <w:t>Teori dan Perilaku Organisasi</w:t>
            </w:r>
          </w:p>
        </w:tc>
        <w:tc>
          <w:tcPr>
            <w:tcW w:w="1346"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102</w:t>
            </w:r>
          </w:p>
        </w:tc>
        <w:tc>
          <w:tcPr>
            <w:tcW w:w="818"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dotted" w:sz="6" w:space="0" w:color="auto"/>
            </w:tcBorders>
            <w:vAlign w:val="center"/>
          </w:tcPr>
          <w:p w:rsidR="008E50ED" w:rsidRPr="00956548" w:rsidRDefault="008E50ED" w:rsidP="00956548">
            <w:pPr>
              <w:pStyle w:val="Normal-1"/>
              <w:numPr>
                <w:ilvl w:val="0"/>
                <w:numId w:val="32"/>
              </w:numPr>
              <w:spacing w:line="276" w:lineRule="auto"/>
              <w:ind w:left="341" w:hanging="283"/>
              <w:rPr>
                <w:rFonts w:ascii="Arial" w:hAnsi="Arial" w:cs="Arial"/>
                <w:sz w:val="24"/>
                <w:lang w:val="sv-SE"/>
              </w:rPr>
            </w:pPr>
            <w:r w:rsidRPr="00956548">
              <w:rPr>
                <w:rFonts w:ascii="Arial" w:hAnsi="Arial" w:cs="Arial"/>
                <w:sz w:val="24"/>
                <w:lang w:val="sv-SE"/>
              </w:rPr>
              <w:t>Etika Birokrasi Dan Akuntabilitas Sektor Publik</w:t>
            </w:r>
          </w:p>
        </w:tc>
        <w:tc>
          <w:tcPr>
            <w:tcW w:w="1346"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103</w:t>
            </w:r>
          </w:p>
        </w:tc>
        <w:tc>
          <w:tcPr>
            <w:tcW w:w="818"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single" w:sz="4" w:space="0" w:color="auto"/>
            </w:tcBorders>
            <w:vAlign w:val="center"/>
          </w:tcPr>
          <w:p w:rsidR="008E50ED" w:rsidRPr="00956548" w:rsidRDefault="008E50ED" w:rsidP="00956548">
            <w:pPr>
              <w:pStyle w:val="Normal-1"/>
              <w:numPr>
                <w:ilvl w:val="0"/>
                <w:numId w:val="32"/>
              </w:numPr>
              <w:spacing w:line="276" w:lineRule="auto"/>
              <w:ind w:left="341" w:hanging="283"/>
              <w:rPr>
                <w:rFonts w:ascii="Arial" w:hAnsi="Arial" w:cs="Arial"/>
                <w:sz w:val="24"/>
              </w:rPr>
            </w:pPr>
            <w:r w:rsidRPr="00956548">
              <w:rPr>
                <w:rFonts w:ascii="Arial" w:hAnsi="Arial" w:cs="Arial"/>
                <w:sz w:val="24"/>
              </w:rPr>
              <w:t>Filsafat Ilmu Dan Metodologi Penelitian</w:t>
            </w:r>
          </w:p>
        </w:tc>
        <w:tc>
          <w:tcPr>
            <w:tcW w:w="1346"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104</w:t>
            </w:r>
          </w:p>
        </w:tc>
        <w:tc>
          <w:tcPr>
            <w:tcW w:w="818"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w:t>
            </w:r>
          </w:p>
        </w:tc>
        <w:tc>
          <w:tcPr>
            <w:tcW w:w="5121" w:type="dxa"/>
            <w:tcBorders>
              <w:top w:val="single" w:sz="4" w:space="0" w:color="auto"/>
              <w:bottom w:val="dotted" w:sz="6" w:space="0" w:color="auto"/>
            </w:tcBorders>
            <w:vAlign w:val="center"/>
          </w:tcPr>
          <w:p w:rsidR="008E50ED" w:rsidRPr="00956548" w:rsidRDefault="008E50ED" w:rsidP="00956548">
            <w:pPr>
              <w:pStyle w:val="Normal-1"/>
              <w:numPr>
                <w:ilvl w:val="0"/>
                <w:numId w:val="33"/>
              </w:numPr>
              <w:spacing w:line="276" w:lineRule="auto"/>
              <w:ind w:left="341" w:hanging="283"/>
              <w:rPr>
                <w:rFonts w:ascii="Arial" w:hAnsi="Arial" w:cs="Arial"/>
                <w:sz w:val="24"/>
              </w:rPr>
            </w:pPr>
            <w:r w:rsidRPr="00956548">
              <w:rPr>
                <w:rFonts w:ascii="Arial" w:hAnsi="Arial" w:cs="Arial"/>
                <w:sz w:val="24"/>
              </w:rPr>
              <w:t>Formulasi Kebijakan Publik</w:t>
            </w:r>
          </w:p>
        </w:tc>
        <w:tc>
          <w:tcPr>
            <w:tcW w:w="1346"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205</w:t>
            </w:r>
          </w:p>
        </w:tc>
        <w:tc>
          <w:tcPr>
            <w:tcW w:w="818"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dotted" w:sz="6" w:space="0" w:color="auto"/>
            </w:tcBorders>
            <w:vAlign w:val="center"/>
          </w:tcPr>
          <w:p w:rsidR="008E50ED" w:rsidRPr="00956548" w:rsidRDefault="008E50ED" w:rsidP="00956548">
            <w:pPr>
              <w:pStyle w:val="Normal-1"/>
              <w:numPr>
                <w:ilvl w:val="0"/>
                <w:numId w:val="33"/>
              </w:numPr>
              <w:spacing w:line="276" w:lineRule="auto"/>
              <w:ind w:left="341" w:hanging="283"/>
              <w:rPr>
                <w:rFonts w:ascii="Arial" w:hAnsi="Arial" w:cs="Arial"/>
                <w:sz w:val="24"/>
              </w:rPr>
            </w:pPr>
            <w:r w:rsidRPr="00956548">
              <w:rPr>
                <w:rFonts w:ascii="Arial" w:hAnsi="Arial" w:cs="Arial"/>
                <w:sz w:val="24"/>
              </w:rPr>
              <w:t>Implementasi Kebijakan Publik</w:t>
            </w:r>
          </w:p>
        </w:tc>
        <w:tc>
          <w:tcPr>
            <w:tcW w:w="1346"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206</w:t>
            </w:r>
          </w:p>
        </w:tc>
        <w:tc>
          <w:tcPr>
            <w:tcW w:w="818"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dotted" w:sz="6" w:space="0" w:color="auto"/>
            </w:tcBorders>
            <w:vAlign w:val="center"/>
          </w:tcPr>
          <w:p w:rsidR="008E50ED" w:rsidRPr="00956548" w:rsidRDefault="008E50ED" w:rsidP="00956548">
            <w:pPr>
              <w:pStyle w:val="Normal-1"/>
              <w:numPr>
                <w:ilvl w:val="0"/>
                <w:numId w:val="33"/>
              </w:numPr>
              <w:spacing w:line="276" w:lineRule="auto"/>
              <w:ind w:left="341" w:hanging="283"/>
              <w:rPr>
                <w:rFonts w:ascii="Arial" w:hAnsi="Arial" w:cs="Arial"/>
                <w:sz w:val="24"/>
              </w:rPr>
            </w:pPr>
            <w:r w:rsidRPr="00956548">
              <w:rPr>
                <w:rFonts w:ascii="Arial" w:hAnsi="Arial" w:cs="Arial"/>
                <w:sz w:val="24"/>
              </w:rPr>
              <w:t>Evaluasi Kebijakan Publik</w:t>
            </w:r>
          </w:p>
        </w:tc>
        <w:tc>
          <w:tcPr>
            <w:tcW w:w="1346"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207</w:t>
            </w:r>
          </w:p>
        </w:tc>
        <w:tc>
          <w:tcPr>
            <w:tcW w:w="818"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single" w:sz="4" w:space="0" w:color="auto"/>
            </w:tcBorders>
            <w:vAlign w:val="center"/>
          </w:tcPr>
          <w:p w:rsidR="008E50ED" w:rsidRPr="00956548" w:rsidRDefault="008E50ED" w:rsidP="00956548">
            <w:pPr>
              <w:pStyle w:val="Normal-1"/>
              <w:numPr>
                <w:ilvl w:val="0"/>
                <w:numId w:val="33"/>
              </w:numPr>
              <w:spacing w:line="276" w:lineRule="auto"/>
              <w:ind w:left="341" w:hanging="283"/>
              <w:rPr>
                <w:rFonts w:ascii="Arial" w:hAnsi="Arial" w:cs="Arial"/>
                <w:sz w:val="24"/>
              </w:rPr>
            </w:pPr>
            <w:r w:rsidRPr="00956548">
              <w:rPr>
                <w:rFonts w:ascii="Arial" w:hAnsi="Arial" w:cs="Arial"/>
                <w:sz w:val="24"/>
              </w:rPr>
              <w:t>Analisis Kebijakan Publik</w:t>
            </w:r>
          </w:p>
        </w:tc>
        <w:tc>
          <w:tcPr>
            <w:tcW w:w="1346"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208</w:t>
            </w:r>
          </w:p>
        </w:tc>
        <w:tc>
          <w:tcPr>
            <w:tcW w:w="818"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III</w:t>
            </w:r>
          </w:p>
        </w:tc>
        <w:tc>
          <w:tcPr>
            <w:tcW w:w="5121" w:type="dxa"/>
            <w:tcBorders>
              <w:top w:val="single" w:sz="4" w:space="0" w:color="auto"/>
              <w:bottom w:val="dotted" w:sz="6" w:space="0" w:color="auto"/>
            </w:tcBorders>
            <w:vAlign w:val="center"/>
          </w:tcPr>
          <w:p w:rsidR="008E50ED" w:rsidRPr="00F478B1" w:rsidRDefault="008E50ED" w:rsidP="00956548">
            <w:pPr>
              <w:pStyle w:val="Normal-1"/>
              <w:numPr>
                <w:ilvl w:val="0"/>
                <w:numId w:val="34"/>
              </w:numPr>
              <w:spacing w:line="276" w:lineRule="auto"/>
              <w:ind w:left="341" w:hanging="283"/>
              <w:rPr>
                <w:rFonts w:ascii="Arial" w:hAnsi="Arial" w:cs="Arial"/>
                <w:sz w:val="24"/>
                <w:lang w:val="sv-SE"/>
              </w:rPr>
            </w:pPr>
            <w:r w:rsidRPr="00F478B1">
              <w:rPr>
                <w:rFonts w:ascii="Arial" w:hAnsi="Arial" w:cs="Arial"/>
                <w:sz w:val="24"/>
                <w:lang w:val="sv-SE"/>
              </w:rPr>
              <w:t>Sistem Informasi Manajemen Sektor Publik</w:t>
            </w:r>
          </w:p>
        </w:tc>
        <w:tc>
          <w:tcPr>
            <w:tcW w:w="1346"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302</w:t>
            </w:r>
          </w:p>
        </w:tc>
        <w:tc>
          <w:tcPr>
            <w:tcW w:w="818"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dotted" w:sz="6" w:space="0" w:color="auto"/>
            </w:tcBorders>
            <w:vAlign w:val="center"/>
          </w:tcPr>
          <w:p w:rsidR="008E50ED" w:rsidRPr="00956548" w:rsidRDefault="008E50ED" w:rsidP="00956548">
            <w:pPr>
              <w:pStyle w:val="Normal-1"/>
              <w:numPr>
                <w:ilvl w:val="0"/>
                <w:numId w:val="34"/>
              </w:numPr>
              <w:spacing w:line="276" w:lineRule="auto"/>
              <w:ind w:left="341" w:hanging="283"/>
              <w:rPr>
                <w:rFonts w:ascii="Arial" w:hAnsi="Arial" w:cs="Arial"/>
                <w:sz w:val="24"/>
              </w:rPr>
            </w:pPr>
            <w:r w:rsidRPr="00956548">
              <w:rPr>
                <w:rFonts w:ascii="Arial" w:hAnsi="Arial" w:cs="Arial"/>
                <w:sz w:val="24"/>
              </w:rPr>
              <w:t>Ekonomi Politik Sektor Publik</w:t>
            </w:r>
          </w:p>
        </w:tc>
        <w:tc>
          <w:tcPr>
            <w:tcW w:w="1346"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303</w:t>
            </w:r>
          </w:p>
        </w:tc>
        <w:tc>
          <w:tcPr>
            <w:tcW w:w="818"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15"/>
        </w:trPr>
        <w:tc>
          <w:tcPr>
            <w:tcW w:w="1754"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121" w:type="dxa"/>
            <w:tcBorders>
              <w:top w:val="dotted" w:sz="6" w:space="0" w:color="auto"/>
              <w:bottom w:val="single" w:sz="4" w:space="0" w:color="auto"/>
            </w:tcBorders>
            <w:vAlign w:val="center"/>
          </w:tcPr>
          <w:p w:rsidR="008E50ED" w:rsidRPr="00956548" w:rsidRDefault="008E50ED" w:rsidP="00956548">
            <w:pPr>
              <w:pStyle w:val="Normal-1"/>
              <w:numPr>
                <w:ilvl w:val="0"/>
                <w:numId w:val="34"/>
              </w:numPr>
              <w:spacing w:line="276" w:lineRule="auto"/>
              <w:ind w:left="341" w:hanging="283"/>
              <w:rPr>
                <w:rFonts w:ascii="Arial" w:hAnsi="Arial" w:cs="Arial"/>
                <w:sz w:val="24"/>
              </w:rPr>
            </w:pPr>
            <w:r w:rsidRPr="00956548">
              <w:rPr>
                <w:rFonts w:ascii="Arial" w:hAnsi="Arial" w:cs="Arial"/>
                <w:sz w:val="24"/>
              </w:rPr>
              <w:t>Pilihan Publik Dan Sosial</w:t>
            </w:r>
          </w:p>
        </w:tc>
        <w:tc>
          <w:tcPr>
            <w:tcW w:w="1346"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304</w:t>
            </w:r>
          </w:p>
        </w:tc>
        <w:tc>
          <w:tcPr>
            <w:tcW w:w="818"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74"/>
        </w:trPr>
        <w:tc>
          <w:tcPr>
            <w:tcW w:w="1754" w:type="dxa"/>
            <w:tcBorders>
              <w:top w:val="single" w:sz="4" w:space="0" w:color="auto"/>
              <w:bottom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IV</w:t>
            </w:r>
          </w:p>
        </w:tc>
        <w:tc>
          <w:tcPr>
            <w:tcW w:w="5121" w:type="dxa"/>
            <w:tcBorders>
              <w:top w:val="single" w:sz="4" w:space="0" w:color="auto"/>
              <w:bottom w:val="single" w:sz="4" w:space="0" w:color="auto"/>
            </w:tcBorders>
            <w:vAlign w:val="center"/>
          </w:tcPr>
          <w:p w:rsidR="008E50ED" w:rsidRPr="00956548" w:rsidRDefault="008E50ED" w:rsidP="00956548">
            <w:pPr>
              <w:pStyle w:val="Normal-1"/>
              <w:tabs>
                <w:tab w:val="left" w:pos="402"/>
              </w:tabs>
              <w:spacing w:line="276" w:lineRule="auto"/>
              <w:ind w:left="63"/>
              <w:rPr>
                <w:rFonts w:ascii="Arial" w:hAnsi="Arial" w:cs="Arial"/>
                <w:sz w:val="24"/>
              </w:rPr>
            </w:pPr>
            <w:r w:rsidRPr="00956548">
              <w:rPr>
                <w:rFonts w:ascii="Arial" w:hAnsi="Arial" w:cs="Arial"/>
                <w:sz w:val="24"/>
              </w:rPr>
              <w:t>TESIS</w:t>
            </w:r>
          </w:p>
        </w:tc>
        <w:tc>
          <w:tcPr>
            <w:tcW w:w="1346" w:type="dxa"/>
            <w:tcBorders>
              <w:top w:val="single" w:sz="4"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p>
        </w:tc>
        <w:tc>
          <w:tcPr>
            <w:tcW w:w="818" w:type="dxa"/>
            <w:tcBorders>
              <w:top w:val="single" w:sz="4"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6</w:t>
            </w:r>
          </w:p>
        </w:tc>
      </w:tr>
      <w:tr w:rsidR="008E50ED" w:rsidRPr="00956548" w:rsidTr="008E50ED">
        <w:tblPrEx>
          <w:tblCellMar>
            <w:top w:w="0" w:type="dxa"/>
            <w:bottom w:w="0" w:type="dxa"/>
          </w:tblCellMar>
        </w:tblPrEx>
        <w:trPr>
          <w:cantSplit/>
          <w:trHeight w:val="74"/>
        </w:trPr>
        <w:tc>
          <w:tcPr>
            <w:tcW w:w="8221" w:type="dxa"/>
            <w:gridSpan w:val="3"/>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TOTAL SKS</w:t>
            </w:r>
          </w:p>
        </w:tc>
        <w:tc>
          <w:tcPr>
            <w:tcW w:w="818" w:type="dxa"/>
            <w:tcBorders>
              <w:top w:val="single" w:sz="4" w:space="0" w:color="auto"/>
              <w:bottom w:val="single" w:sz="8" w:space="0" w:color="auto"/>
            </w:tcBorders>
            <w:vAlign w:val="center"/>
          </w:tcPr>
          <w:p w:rsidR="008E50ED" w:rsidRPr="00956548" w:rsidRDefault="008E50ED" w:rsidP="00CB0227">
            <w:pPr>
              <w:pStyle w:val="Normal-1"/>
              <w:spacing w:line="240" w:lineRule="auto"/>
              <w:ind w:right="132"/>
              <w:jc w:val="right"/>
              <w:rPr>
                <w:rFonts w:ascii="Arial" w:hAnsi="Arial" w:cs="Arial"/>
                <w:b/>
                <w:bCs/>
                <w:sz w:val="24"/>
              </w:rPr>
            </w:pPr>
            <w:r w:rsidRPr="00956548">
              <w:rPr>
                <w:rFonts w:ascii="Arial" w:hAnsi="Arial" w:cs="Arial"/>
                <w:b/>
                <w:bCs/>
                <w:sz w:val="24"/>
              </w:rPr>
              <w:t>39</w:t>
            </w:r>
          </w:p>
        </w:tc>
      </w:tr>
    </w:tbl>
    <w:p w:rsidR="00956548" w:rsidRDefault="00956548" w:rsidP="00956548">
      <w:pPr>
        <w:pStyle w:val="Judul-3"/>
        <w:numPr>
          <w:ilvl w:val="0"/>
          <w:numId w:val="0"/>
        </w:numPr>
        <w:spacing w:line="240" w:lineRule="auto"/>
        <w:ind w:left="360"/>
        <w:rPr>
          <w:rFonts w:ascii="Arial" w:hAnsi="Arial" w:cs="Arial"/>
          <w:sz w:val="24"/>
        </w:rPr>
      </w:pPr>
    </w:p>
    <w:p w:rsidR="00956548" w:rsidRPr="00956548" w:rsidRDefault="00956548" w:rsidP="00956548">
      <w:pPr>
        <w:pStyle w:val="Normal-1"/>
      </w:pPr>
    </w:p>
    <w:p w:rsidR="00023A32" w:rsidRDefault="00023A32" w:rsidP="00CB0227">
      <w:pPr>
        <w:pStyle w:val="Judul-3"/>
        <w:tabs>
          <w:tab w:val="clear" w:pos="720"/>
          <w:tab w:val="num" w:pos="360"/>
        </w:tabs>
        <w:spacing w:line="240" w:lineRule="auto"/>
        <w:ind w:left="360"/>
        <w:rPr>
          <w:rFonts w:ascii="Arial" w:hAnsi="Arial" w:cs="Arial"/>
          <w:sz w:val="24"/>
        </w:rPr>
      </w:pPr>
      <w:r w:rsidRPr="00956548">
        <w:rPr>
          <w:rFonts w:ascii="Arial" w:hAnsi="Arial" w:cs="Arial"/>
          <w:sz w:val="24"/>
        </w:rPr>
        <w:t>Konsentrasi Manajemen Pemerintahan Daerah  (MPD)</w:t>
      </w:r>
    </w:p>
    <w:p w:rsidR="00956548" w:rsidRPr="00956548" w:rsidRDefault="00956548" w:rsidP="00956548">
      <w:pPr>
        <w:pStyle w:val="Normal-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88"/>
        <w:gridCol w:w="5045"/>
        <w:gridCol w:w="1371"/>
        <w:gridCol w:w="835"/>
      </w:tblGrid>
      <w:tr w:rsidR="00023A32" w:rsidRPr="00956548" w:rsidTr="008E50ED">
        <w:tblPrEx>
          <w:tblCellMar>
            <w:top w:w="0" w:type="dxa"/>
            <w:bottom w:w="0" w:type="dxa"/>
          </w:tblCellMar>
        </w:tblPrEx>
        <w:trPr>
          <w:cantSplit/>
          <w:trHeight w:val="606"/>
        </w:trPr>
        <w:tc>
          <w:tcPr>
            <w:tcW w:w="1788"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SEMESTER</w:t>
            </w:r>
          </w:p>
        </w:tc>
        <w:tc>
          <w:tcPr>
            <w:tcW w:w="5045"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1371"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KODE</w:t>
            </w:r>
          </w:p>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835"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SKS</w:t>
            </w:r>
          </w:p>
        </w:tc>
      </w:tr>
      <w:tr w:rsidR="008E50ED" w:rsidRPr="00956548" w:rsidTr="008E50ED">
        <w:tblPrEx>
          <w:tblCellMar>
            <w:top w:w="0" w:type="dxa"/>
            <w:bottom w:w="0" w:type="dxa"/>
          </w:tblCellMar>
        </w:tblPrEx>
        <w:trPr>
          <w:cantSplit/>
          <w:trHeight w:val="230"/>
        </w:trPr>
        <w:tc>
          <w:tcPr>
            <w:tcW w:w="1788"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(1)</w:t>
            </w:r>
          </w:p>
        </w:tc>
        <w:tc>
          <w:tcPr>
            <w:tcW w:w="5045"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(2)</w:t>
            </w:r>
          </w:p>
        </w:tc>
        <w:tc>
          <w:tcPr>
            <w:tcW w:w="1371"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(3)</w:t>
            </w:r>
          </w:p>
        </w:tc>
        <w:tc>
          <w:tcPr>
            <w:tcW w:w="835"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(4)</w:t>
            </w:r>
          </w:p>
        </w:tc>
      </w:tr>
      <w:tr w:rsidR="008E50ED" w:rsidRPr="00956548" w:rsidTr="008E50ED">
        <w:tblPrEx>
          <w:tblCellMar>
            <w:top w:w="0" w:type="dxa"/>
            <w:bottom w:w="0" w:type="dxa"/>
          </w:tblCellMar>
        </w:tblPrEx>
        <w:trPr>
          <w:cantSplit/>
          <w:trHeight w:val="252"/>
        </w:trPr>
        <w:tc>
          <w:tcPr>
            <w:tcW w:w="1788" w:type="dxa"/>
            <w:vMerge w:val="restart"/>
            <w:tcBorders>
              <w:top w:val="single" w:sz="8"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w:t>
            </w:r>
          </w:p>
        </w:tc>
        <w:tc>
          <w:tcPr>
            <w:tcW w:w="5045" w:type="dxa"/>
            <w:tcBorders>
              <w:top w:val="single" w:sz="8" w:space="0" w:color="auto"/>
              <w:bottom w:val="dotted" w:sz="6" w:space="0" w:color="auto"/>
            </w:tcBorders>
            <w:vAlign w:val="center"/>
          </w:tcPr>
          <w:p w:rsidR="008E50ED" w:rsidRPr="00956548" w:rsidRDefault="008E50ED" w:rsidP="00956548">
            <w:pPr>
              <w:pStyle w:val="Normal-1"/>
              <w:numPr>
                <w:ilvl w:val="0"/>
                <w:numId w:val="38"/>
              </w:numPr>
              <w:spacing w:line="276" w:lineRule="auto"/>
              <w:ind w:left="319" w:hanging="283"/>
              <w:rPr>
                <w:rFonts w:ascii="Arial" w:hAnsi="Arial" w:cs="Arial"/>
                <w:sz w:val="24"/>
              </w:rPr>
            </w:pPr>
            <w:r w:rsidRPr="00956548">
              <w:rPr>
                <w:rFonts w:ascii="Arial" w:hAnsi="Arial" w:cs="Arial"/>
                <w:sz w:val="24"/>
              </w:rPr>
              <w:t>Teori Administrasi Publik</w:t>
            </w:r>
          </w:p>
        </w:tc>
        <w:tc>
          <w:tcPr>
            <w:tcW w:w="1371" w:type="dxa"/>
            <w:tcBorders>
              <w:top w:val="single" w:sz="8"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101</w:t>
            </w:r>
          </w:p>
        </w:tc>
        <w:tc>
          <w:tcPr>
            <w:tcW w:w="835" w:type="dxa"/>
            <w:tcBorders>
              <w:top w:val="single" w:sz="8"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dotted" w:sz="6" w:space="0" w:color="auto"/>
            </w:tcBorders>
            <w:vAlign w:val="center"/>
          </w:tcPr>
          <w:p w:rsidR="008E50ED" w:rsidRPr="00956548" w:rsidRDefault="008E50ED" w:rsidP="00956548">
            <w:pPr>
              <w:pStyle w:val="Normal-1"/>
              <w:numPr>
                <w:ilvl w:val="0"/>
                <w:numId w:val="38"/>
              </w:numPr>
              <w:spacing w:line="276" w:lineRule="auto"/>
              <w:ind w:left="319" w:hanging="283"/>
              <w:rPr>
                <w:rFonts w:ascii="Arial" w:hAnsi="Arial" w:cs="Arial"/>
                <w:sz w:val="24"/>
              </w:rPr>
            </w:pPr>
            <w:r w:rsidRPr="00956548">
              <w:rPr>
                <w:rFonts w:ascii="Arial" w:hAnsi="Arial" w:cs="Arial"/>
                <w:sz w:val="24"/>
              </w:rPr>
              <w:t>Teori dan Perilaku Organisasi</w:t>
            </w:r>
          </w:p>
        </w:tc>
        <w:tc>
          <w:tcPr>
            <w:tcW w:w="1371"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102</w:t>
            </w:r>
          </w:p>
        </w:tc>
        <w:tc>
          <w:tcPr>
            <w:tcW w:w="835"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dotted" w:sz="6" w:space="0" w:color="auto"/>
            </w:tcBorders>
            <w:vAlign w:val="center"/>
          </w:tcPr>
          <w:p w:rsidR="008E50ED" w:rsidRPr="00956548" w:rsidRDefault="008E50ED" w:rsidP="00956548">
            <w:pPr>
              <w:pStyle w:val="Normal-1"/>
              <w:numPr>
                <w:ilvl w:val="0"/>
                <w:numId w:val="38"/>
              </w:numPr>
              <w:spacing w:line="276" w:lineRule="auto"/>
              <w:ind w:left="319" w:hanging="283"/>
              <w:rPr>
                <w:rFonts w:ascii="Arial" w:hAnsi="Arial" w:cs="Arial"/>
                <w:sz w:val="24"/>
                <w:lang w:val="sv-SE"/>
              </w:rPr>
            </w:pPr>
            <w:r w:rsidRPr="00956548">
              <w:rPr>
                <w:rFonts w:ascii="Arial" w:hAnsi="Arial" w:cs="Arial"/>
                <w:sz w:val="24"/>
                <w:lang w:val="sv-SE"/>
              </w:rPr>
              <w:t>Etika Birokrasi Dan Akuntabilitas Sektor Publik</w:t>
            </w:r>
          </w:p>
        </w:tc>
        <w:tc>
          <w:tcPr>
            <w:tcW w:w="1371"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103</w:t>
            </w:r>
          </w:p>
        </w:tc>
        <w:tc>
          <w:tcPr>
            <w:tcW w:w="835"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single" w:sz="4" w:space="0" w:color="auto"/>
            </w:tcBorders>
            <w:vAlign w:val="center"/>
          </w:tcPr>
          <w:p w:rsidR="008E50ED" w:rsidRPr="00956548" w:rsidRDefault="008E50ED" w:rsidP="00956548">
            <w:pPr>
              <w:pStyle w:val="Normal-1"/>
              <w:numPr>
                <w:ilvl w:val="0"/>
                <w:numId w:val="38"/>
              </w:numPr>
              <w:spacing w:line="276" w:lineRule="auto"/>
              <w:ind w:left="319" w:hanging="283"/>
              <w:rPr>
                <w:rFonts w:ascii="Arial" w:hAnsi="Arial" w:cs="Arial"/>
                <w:sz w:val="24"/>
              </w:rPr>
            </w:pPr>
            <w:r w:rsidRPr="00956548">
              <w:rPr>
                <w:rFonts w:ascii="Arial" w:hAnsi="Arial" w:cs="Arial"/>
                <w:sz w:val="24"/>
              </w:rPr>
              <w:t>Filsafat Ilmu Dan Metodologi Penelitian</w:t>
            </w:r>
          </w:p>
        </w:tc>
        <w:tc>
          <w:tcPr>
            <w:tcW w:w="1371"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104</w:t>
            </w:r>
          </w:p>
        </w:tc>
        <w:tc>
          <w:tcPr>
            <w:tcW w:w="835"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w:t>
            </w:r>
          </w:p>
        </w:tc>
        <w:tc>
          <w:tcPr>
            <w:tcW w:w="5045" w:type="dxa"/>
            <w:tcBorders>
              <w:top w:val="single" w:sz="4" w:space="0" w:color="auto"/>
              <w:bottom w:val="dotted" w:sz="6" w:space="0" w:color="auto"/>
            </w:tcBorders>
            <w:vAlign w:val="center"/>
          </w:tcPr>
          <w:p w:rsidR="008E50ED" w:rsidRPr="00956548" w:rsidRDefault="008E50ED" w:rsidP="00956548">
            <w:pPr>
              <w:pStyle w:val="Normal-1"/>
              <w:numPr>
                <w:ilvl w:val="0"/>
                <w:numId w:val="39"/>
              </w:numPr>
              <w:spacing w:line="276" w:lineRule="auto"/>
              <w:ind w:left="319" w:hanging="283"/>
              <w:rPr>
                <w:rFonts w:ascii="Arial" w:hAnsi="Arial" w:cs="Arial"/>
                <w:sz w:val="24"/>
              </w:rPr>
            </w:pPr>
            <w:r w:rsidRPr="00956548">
              <w:rPr>
                <w:rFonts w:ascii="Arial" w:hAnsi="Arial" w:cs="Arial"/>
                <w:sz w:val="24"/>
              </w:rPr>
              <w:t>Reformasi Administrasi Negara</w:t>
            </w:r>
          </w:p>
        </w:tc>
        <w:tc>
          <w:tcPr>
            <w:tcW w:w="1371"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213</w:t>
            </w:r>
          </w:p>
        </w:tc>
        <w:tc>
          <w:tcPr>
            <w:tcW w:w="835"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dotted" w:sz="6" w:space="0" w:color="auto"/>
            </w:tcBorders>
            <w:vAlign w:val="center"/>
          </w:tcPr>
          <w:p w:rsidR="008E50ED" w:rsidRPr="00956548" w:rsidRDefault="008E50ED" w:rsidP="00956548">
            <w:pPr>
              <w:pStyle w:val="Normal-1"/>
              <w:numPr>
                <w:ilvl w:val="0"/>
                <w:numId w:val="39"/>
              </w:numPr>
              <w:spacing w:line="276" w:lineRule="auto"/>
              <w:ind w:left="319" w:hanging="283"/>
              <w:rPr>
                <w:rFonts w:ascii="Arial" w:hAnsi="Arial" w:cs="Arial"/>
                <w:sz w:val="24"/>
              </w:rPr>
            </w:pPr>
            <w:r w:rsidRPr="00956548">
              <w:rPr>
                <w:rFonts w:ascii="Arial" w:hAnsi="Arial" w:cs="Arial"/>
                <w:sz w:val="24"/>
              </w:rPr>
              <w:t>Manajemen Pembangunan</w:t>
            </w:r>
          </w:p>
        </w:tc>
        <w:tc>
          <w:tcPr>
            <w:tcW w:w="1371"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214</w:t>
            </w:r>
          </w:p>
        </w:tc>
        <w:tc>
          <w:tcPr>
            <w:tcW w:w="835"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dotted" w:sz="6" w:space="0" w:color="auto"/>
            </w:tcBorders>
            <w:vAlign w:val="center"/>
          </w:tcPr>
          <w:p w:rsidR="008E50ED" w:rsidRPr="00956548" w:rsidRDefault="008E50ED" w:rsidP="00956548">
            <w:pPr>
              <w:pStyle w:val="Normal-1"/>
              <w:numPr>
                <w:ilvl w:val="0"/>
                <w:numId w:val="39"/>
              </w:numPr>
              <w:spacing w:line="276" w:lineRule="auto"/>
              <w:ind w:left="319" w:hanging="283"/>
              <w:rPr>
                <w:rFonts w:ascii="Arial" w:hAnsi="Arial" w:cs="Arial"/>
                <w:sz w:val="24"/>
              </w:rPr>
            </w:pPr>
            <w:r w:rsidRPr="00956548">
              <w:rPr>
                <w:rFonts w:ascii="Arial" w:hAnsi="Arial" w:cs="Arial"/>
                <w:sz w:val="24"/>
              </w:rPr>
              <w:t>Proses Kebijakan Publik</w:t>
            </w:r>
          </w:p>
        </w:tc>
        <w:tc>
          <w:tcPr>
            <w:tcW w:w="1371"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215</w:t>
            </w:r>
          </w:p>
        </w:tc>
        <w:tc>
          <w:tcPr>
            <w:tcW w:w="835"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single" w:sz="4" w:space="0" w:color="auto"/>
            </w:tcBorders>
            <w:vAlign w:val="center"/>
          </w:tcPr>
          <w:p w:rsidR="008E50ED" w:rsidRPr="00956548" w:rsidRDefault="008E50ED" w:rsidP="00956548">
            <w:pPr>
              <w:pStyle w:val="Normal-1"/>
              <w:numPr>
                <w:ilvl w:val="0"/>
                <w:numId w:val="39"/>
              </w:numPr>
              <w:spacing w:line="276" w:lineRule="auto"/>
              <w:ind w:left="319" w:hanging="283"/>
              <w:rPr>
                <w:rFonts w:ascii="Arial" w:hAnsi="Arial" w:cs="Arial"/>
                <w:sz w:val="24"/>
              </w:rPr>
            </w:pPr>
            <w:r w:rsidRPr="00956548">
              <w:rPr>
                <w:rFonts w:ascii="Arial" w:hAnsi="Arial" w:cs="Arial"/>
                <w:sz w:val="24"/>
              </w:rPr>
              <w:t>Manajemen Pelayanan Publik</w:t>
            </w:r>
          </w:p>
        </w:tc>
        <w:tc>
          <w:tcPr>
            <w:tcW w:w="1371"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216</w:t>
            </w:r>
          </w:p>
        </w:tc>
        <w:tc>
          <w:tcPr>
            <w:tcW w:w="835"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III</w:t>
            </w:r>
          </w:p>
        </w:tc>
        <w:tc>
          <w:tcPr>
            <w:tcW w:w="5045" w:type="dxa"/>
            <w:tcBorders>
              <w:top w:val="single" w:sz="4" w:space="0" w:color="auto"/>
              <w:bottom w:val="dotted" w:sz="6" w:space="0" w:color="auto"/>
            </w:tcBorders>
            <w:vAlign w:val="center"/>
          </w:tcPr>
          <w:p w:rsidR="008E50ED" w:rsidRPr="00956548" w:rsidRDefault="008E50ED" w:rsidP="00956548">
            <w:pPr>
              <w:pStyle w:val="Normal-1"/>
              <w:numPr>
                <w:ilvl w:val="0"/>
                <w:numId w:val="40"/>
              </w:numPr>
              <w:spacing w:line="276" w:lineRule="auto"/>
              <w:ind w:left="319" w:hanging="283"/>
              <w:rPr>
                <w:rFonts w:ascii="Arial" w:hAnsi="Arial" w:cs="Arial"/>
                <w:sz w:val="24"/>
              </w:rPr>
            </w:pPr>
            <w:r w:rsidRPr="00956548">
              <w:rPr>
                <w:rFonts w:ascii="Arial" w:hAnsi="Arial" w:cs="Arial"/>
                <w:sz w:val="24"/>
              </w:rPr>
              <w:t>Ekonomi Politik Sektor Publik</w:t>
            </w:r>
          </w:p>
        </w:tc>
        <w:tc>
          <w:tcPr>
            <w:tcW w:w="1371"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303</w:t>
            </w:r>
          </w:p>
        </w:tc>
        <w:tc>
          <w:tcPr>
            <w:tcW w:w="835"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dotted" w:sz="6" w:space="0" w:color="auto"/>
            </w:tcBorders>
            <w:vAlign w:val="center"/>
          </w:tcPr>
          <w:p w:rsidR="008E50ED" w:rsidRPr="00956548" w:rsidRDefault="008E50ED" w:rsidP="00956548">
            <w:pPr>
              <w:pStyle w:val="Normal-1"/>
              <w:numPr>
                <w:ilvl w:val="0"/>
                <w:numId w:val="40"/>
              </w:numPr>
              <w:spacing w:line="276" w:lineRule="auto"/>
              <w:ind w:left="319" w:hanging="283"/>
              <w:rPr>
                <w:rFonts w:ascii="Arial" w:hAnsi="Arial" w:cs="Arial"/>
                <w:sz w:val="24"/>
              </w:rPr>
            </w:pPr>
            <w:r w:rsidRPr="00956548">
              <w:rPr>
                <w:rFonts w:ascii="Arial" w:hAnsi="Arial" w:cs="Arial"/>
                <w:sz w:val="24"/>
              </w:rPr>
              <w:t>Politik Desentralisasi</w:t>
            </w:r>
          </w:p>
        </w:tc>
        <w:tc>
          <w:tcPr>
            <w:tcW w:w="1371"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309</w:t>
            </w:r>
          </w:p>
        </w:tc>
        <w:tc>
          <w:tcPr>
            <w:tcW w:w="835"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252"/>
        </w:trPr>
        <w:tc>
          <w:tcPr>
            <w:tcW w:w="1788"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45" w:type="dxa"/>
            <w:tcBorders>
              <w:top w:val="dotted" w:sz="6" w:space="0" w:color="auto"/>
              <w:bottom w:val="single" w:sz="4" w:space="0" w:color="auto"/>
            </w:tcBorders>
            <w:vAlign w:val="center"/>
          </w:tcPr>
          <w:p w:rsidR="008E50ED" w:rsidRPr="00956548" w:rsidRDefault="008E50ED" w:rsidP="00956548">
            <w:pPr>
              <w:pStyle w:val="Normal-1"/>
              <w:numPr>
                <w:ilvl w:val="0"/>
                <w:numId w:val="40"/>
              </w:numPr>
              <w:spacing w:line="276" w:lineRule="auto"/>
              <w:ind w:left="319" w:hanging="283"/>
              <w:rPr>
                <w:rFonts w:ascii="Arial" w:hAnsi="Arial" w:cs="Arial"/>
                <w:sz w:val="24"/>
              </w:rPr>
            </w:pPr>
            <w:r w:rsidRPr="00956548">
              <w:rPr>
                <w:rFonts w:ascii="Arial" w:hAnsi="Arial" w:cs="Arial"/>
                <w:sz w:val="24"/>
              </w:rPr>
              <w:t>Manajemen Sumber Daya Aparatur</w:t>
            </w:r>
          </w:p>
        </w:tc>
        <w:tc>
          <w:tcPr>
            <w:tcW w:w="1371"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310</w:t>
            </w:r>
          </w:p>
        </w:tc>
        <w:tc>
          <w:tcPr>
            <w:tcW w:w="835"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62"/>
        </w:trPr>
        <w:tc>
          <w:tcPr>
            <w:tcW w:w="1788" w:type="dxa"/>
            <w:tcBorders>
              <w:top w:val="single" w:sz="4" w:space="0" w:color="auto"/>
              <w:bottom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IV</w:t>
            </w:r>
          </w:p>
        </w:tc>
        <w:tc>
          <w:tcPr>
            <w:tcW w:w="5045" w:type="dxa"/>
            <w:tcBorders>
              <w:top w:val="single" w:sz="4" w:space="0" w:color="auto"/>
              <w:bottom w:val="single" w:sz="4" w:space="0" w:color="auto"/>
            </w:tcBorders>
            <w:vAlign w:val="center"/>
          </w:tcPr>
          <w:p w:rsidR="008E50ED" w:rsidRPr="00956548" w:rsidRDefault="008E50ED" w:rsidP="00956548">
            <w:pPr>
              <w:pStyle w:val="Normal-1"/>
              <w:tabs>
                <w:tab w:val="left" w:pos="402"/>
              </w:tabs>
              <w:spacing w:line="276" w:lineRule="auto"/>
              <w:ind w:left="63"/>
              <w:rPr>
                <w:rFonts w:ascii="Arial" w:hAnsi="Arial" w:cs="Arial"/>
                <w:sz w:val="24"/>
              </w:rPr>
            </w:pPr>
            <w:r w:rsidRPr="00956548">
              <w:rPr>
                <w:rFonts w:ascii="Arial" w:hAnsi="Arial" w:cs="Arial"/>
                <w:sz w:val="24"/>
              </w:rPr>
              <w:t>TESIS</w:t>
            </w:r>
          </w:p>
        </w:tc>
        <w:tc>
          <w:tcPr>
            <w:tcW w:w="1371" w:type="dxa"/>
            <w:tcBorders>
              <w:top w:val="single" w:sz="4"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p>
        </w:tc>
        <w:tc>
          <w:tcPr>
            <w:tcW w:w="835" w:type="dxa"/>
            <w:tcBorders>
              <w:top w:val="single" w:sz="4"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6</w:t>
            </w:r>
          </w:p>
        </w:tc>
      </w:tr>
      <w:tr w:rsidR="008E50ED" w:rsidRPr="00956548" w:rsidTr="008E50ED">
        <w:tblPrEx>
          <w:tblCellMar>
            <w:top w:w="0" w:type="dxa"/>
            <w:bottom w:w="0" w:type="dxa"/>
          </w:tblCellMar>
        </w:tblPrEx>
        <w:trPr>
          <w:cantSplit/>
          <w:trHeight w:val="72"/>
        </w:trPr>
        <w:tc>
          <w:tcPr>
            <w:tcW w:w="8204" w:type="dxa"/>
            <w:gridSpan w:val="3"/>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TOTAL SKS</w:t>
            </w:r>
          </w:p>
        </w:tc>
        <w:tc>
          <w:tcPr>
            <w:tcW w:w="835" w:type="dxa"/>
            <w:tcBorders>
              <w:top w:val="single" w:sz="4" w:space="0" w:color="auto"/>
              <w:bottom w:val="single" w:sz="8" w:space="0" w:color="auto"/>
            </w:tcBorders>
            <w:vAlign w:val="center"/>
          </w:tcPr>
          <w:p w:rsidR="008E50ED" w:rsidRPr="00956548" w:rsidRDefault="008E50ED" w:rsidP="00CB0227">
            <w:pPr>
              <w:pStyle w:val="Normal-1"/>
              <w:spacing w:line="240" w:lineRule="auto"/>
              <w:ind w:right="132"/>
              <w:jc w:val="right"/>
              <w:rPr>
                <w:rFonts w:ascii="Arial" w:hAnsi="Arial" w:cs="Arial"/>
                <w:b/>
                <w:bCs/>
                <w:sz w:val="24"/>
              </w:rPr>
            </w:pPr>
            <w:r w:rsidRPr="00956548">
              <w:rPr>
                <w:rFonts w:ascii="Arial" w:hAnsi="Arial" w:cs="Arial"/>
                <w:b/>
                <w:bCs/>
                <w:sz w:val="24"/>
              </w:rPr>
              <w:t>39</w:t>
            </w:r>
          </w:p>
        </w:tc>
      </w:tr>
    </w:tbl>
    <w:p w:rsidR="004E1A50" w:rsidRDefault="004E1A50" w:rsidP="004E1A50">
      <w:pPr>
        <w:pStyle w:val="Judul-3"/>
        <w:numPr>
          <w:ilvl w:val="0"/>
          <w:numId w:val="0"/>
        </w:numPr>
        <w:spacing w:line="240" w:lineRule="auto"/>
        <w:ind w:left="360"/>
        <w:rPr>
          <w:rFonts w:ascii="Arial" w:hAnsi="Arial" w:cs="Arial"/>
          <w:sz w:val="24"/>
        </w:rPr>
      </w:pPr>
    </w:p>
    <w:p w:rsidR="00956548" w:rsidRDefault="00956548" w:rsidP="00956548">
      <w:pPr>
        <w:pStyle w:val="Normal-1"/>
      </w:pPr>
    </w:p>
    <w:p w:rsidR="00023A32" w:rsidRDefault="00023A32" w:rsidP="00CB0227">
      <w:pPr>
        <w:pStyle w:val="Judul-3"/>
        <w:tabs>
          <w:tab w:val="clear" w:pos="720"/>
          <w:tab w:val="num" w:pos="360"/>
        </w:tabs>
        <w:spacing w:line="240" w:lineRule="auto"/>
        <w:ind w:left="360"/>
        <w:rPr>
          <w:rFonts w:ascii="Arial" w:hAnsi="Arial" w:cs="Arial"/>
          <w:sz w:val="24"/>
        </w:rPr>
      </w:pPr>
      <w:r w:rsidRPr="00956548">
        <w:rPr>
          <w:rFonts w:ascii="Arial" w:hAnsi="Arial" w:cs="Arial"/>
          <w:sz w:val="24"/>
        </w:rPr>
        <w:t>Konsentrasi Administrasi Pembangunan  (AP)</w:t>
      </w:r>
    </w:p>
    <w:p w:rsidR="00956548" w:rsidRPr="00956548" w:rsidRDefault="00956548" w:rsidP="00956548">
      <w:pPr>
        <w:pStyle w:val="Normal-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79"/>
        <w:gridCol w:w="5064"/>
        <w:gridCol w:w="1364"/>
        <w:gridCol w:w="832"/>
      </w:tblGrid>
      <w:tr w:rsidR="00023A32" w:rsidRPr="00956548" w:rsidTr="008E50ED">
        <w:tblPrEx>
          <w:tblCellMar>
            <w:top w:w="0" w:type="dxa"/>
            <w:bottom w:w="0" w:type="dxa"/>
          </w:tblCellMar>
        </w:tblPrEx>
        <w:trPr>
          <w:cantSplit/>
          <w:trHeight w:val="473"/>
        </w:trPr>
        <w:tc>
          <w:tcPr>
            <w:tcW w:w="1779"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SEMESTER</w:t>
            </w:r>
          </w:p>
        </w:tc>
        <w:tc>
          <w:tcPr>
            <w:tcW w:w="5064"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1364"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KODE</w:t>
            </w:r>
          </w:p>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832"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SKS</w:t>
            </w:r>
          </w:p>
        </w:tc>
      </w:tr>
      <w:tr w:rsidR="008E50ED" w:rsidRPr="00956548" w:rsidTr="008E50ED">
        <w:tblPrEx>
          <w:tblCellMar>
            <w:top w:w="0" w:type="dxa"/>
            <w:bottom w:w="0" w:type="dxa"/>
          </w:tblCellMar>
        </w:tblPrEx>
        <w:trPr>
          <w:cantSplit/>
          <w:trHeight w:val="223"/>
        </w:trPr>
        <w:tc>
          <w:tcPr>
            <w:tcW w:w="1779"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(1)</w:t>
            </w:r>
          </w:p>
        </w:tc>
        <w:tc>
          <w:tcPr>
            <w:tcW w:w="5064"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(2)</w:t>
            </w:r>
          </w:p>
        </w:tc>
        <w:tc>
          <w:tcPr>
            <w:tcW w:w="1364"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(3)</w:t>
            </w:r>
          </w:p>
        </w:tc>
        <w:tc>
          <w:tcPr>
            <w:tcW w:w="832" w:type="dxa"/>
            <w:tcBorders>
              <w:bottom w:val="single" w:sz="8" w:space="0" w:color="auto"/>
            </w:tcBorders>
            <w:vAlign w:val="center"/>
          </w:tcPr>
          <w:p w:rsidR="008E50ED" w:rsidRPr="00956548" w:rsidRDefault="008E50ED" w:rsidP="00191121">
            <w:pPr>
              <w:pStyle w:val="Normal-1"/>
              <w:spacing w:line="240" w:lineRule="auto"/>
              <w:jc w:val="center"/>
              <w:rPr>
                <w:rFonts w:ascii="Arial" w:hAnsi="Arial" w:cs="Arial"/>
                <w:bCs/>
                <w:sz w:val="22"/>
                <w:szCs w:val="22"/>
              </w:rPr>
            </w:pPr>
            <w:r w:rsidRPr="00956548">
              <w:rPr>
                <w:rFonts w:ascii="Arial" w:hAnsi="Arial" w:cs="Arial"/>
                <w:bCs/>
                <w:sz w:val="22"/>
                <w:szCs w:val="22"/>
              </w:rPr>
              <w:t>(4)</w:t>
            </w:r>
          </w:p>
        </w:tc>
      </w:tr>
      <w:tr w:rsidR="008E50ED" w:rsidRPr="00956548" w:rsidTr="008E50ED">
        <w:tblPrEx>
          <w:tblCellMar>
            <w:top w:w="0" w:type="dxa"/>
            <w:bottom w:w="0" w:type="dxa"/>
          </w:tblCellMar>
        </w:tblPrEx>
        <w:trPr>
          <w:cantSplit/>
          <w:trHeight w:val="196"/>
        </w:trPr>
        <w:tc>
          <w:tcPr>
            <w:tcW w:w="1779" w:type="dxa"/>
            <w:vMerge w:val="restart"/>
            <w:tcBorders>
              <w:top w:val="single" w:sz="8"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lastRenderedPageBreak/>
              <w:t>I</w:t>
            </w:r>
          </w:p>
        </w:tc>
        <w:tc>
          <w:tcPr>
            <w:tcW w:w="5064" w:type="dxa"/>
            <w:tcBorders>
              <w:top w:val="single" w:sz="8" w:space="0" w:color="auto"/>
              <w:bottom w:val="dotted" w:sz="6" w:space="0" w:color="auto"/>
            </w:tcBorders>
            <w:vAlign w:val="center"/>
          </w:tcPr>
          <w:p w:rsidR="008E50ED" w:rsidRPr="00956548" w:rsidRDefault="008E50ED" w:rsidP="00956548">
            <w:pPr>
              <w:pStyle w:val="Normal-1"/>
              <w:numPr>
                <w:ilvl w:val="0"/>
                <w:numId w:val="41"/>
              </w:numPr>
              <w:spacing w:line="276" w:lineRule="auto"/>
              <w:ind w:left="324" w:hanging="283"/>
              <w:rPr>
                <w:rFonts w:ascii="Arial" w:hAnsi="Arial" w:cs="Arial"/>
                <w:sz w:val="24"/>
              </w:rPr>
            </w:pPr>
            <w:r w:rsidRPr="00956548">
              <w:rPr>
                <w:rFonts w:ascii="Arial" w:hAnsi="Arial" w:cs="Arial"/>
                <w:sz w:val="24"/>
              </w:rPr>
              <w:t>Teori Administrasi Publik</w:t>
            </w:r>
          </w:p>
        </w:tc>
        <w:tc>
          <w:tcPr>
            <w:tcW w:w="1364" w:type="dxa"/>
            <w:tcBorders>
              <w:top w:val="single" w:sz="8"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101</w:t>
            </w:r>
          </w:p>
        </w:tc>
        <w:tc>
          <w:tcPr>
            <w:tcW w:w="832" w:type="dxa"/>
            <w:tcBorders>
              <w:top w:val="single" w:sz="8"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dotted" w:sz="6" w:space="0" w:color="auto"/>
            </w:tcBorders>
            <w:vAlign w:val="center"/>
          </w:tcPr>
          <w:p w:rsidR="008E50ED" w:rsidRPr="00956548" w:rsidRDefault="008E50ED" w:rsidP="00956548">
            <w:pPr>
              <w:pStyle w:val="Normal-1"/>
              <w:numPr>
                <w:ilvl w:val="0"/>
                <w:numId w:val="41"/>
              </w:numPr>
              <w:spacing w:line="276" w:lineRule="auto"/>
              <w:ind w:left="324" w:hanging="283"/>
              <w:rPr>
                <w:rFonts w:ascii="Arial" w:hAnsi="Arial" w:cs="Arial"/>
                <w:sz w:val="24"/>
              </w:rPr>
            </w:pPr>
            <w:r w:rsidRPr="00956548">
              <w:rPr>
                <w:rFonts w:ascii="Arial" w:hAnsi="Arial" w:cs="Arial"/>
                <w:sz w:val="24"/>
              </w:rPr>
              <w:t>Teori dan Perilaku Organisasi</w:t>
            </w:r>
          </w:p>
        </w:tc>
        <w:tc>
          <w:tcPr>
            <w:tcW w:w="1364"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102</w:t>
            </w:r>
          </w:p>
        </w:tc>
        <w:tc>
          <w:tcPr>
            <w:tcW w:w="832"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dotted" w:sz="6" w:space="0" w:color="auto"/>
            </w:tcBorders>
            <w:vAlign w:val="center"/>
          </w:tcPr>
          <w:p w:rsidR="008E50ED" w:rsidRPr="00956548" w:rsidRDefault="008E50ED" w:rsidP="00956548">
            <w:pPr>
              <w:pStyle w:val="Normal-1"/>
              <w:numPr>
                <w:ilvl w:val="0"/>
                <w:numId w:val="41"/>
              </w:numPr>
              <w:spacing w:line="276" w:lineRule="auto"/>
              <w:ind w:left="324" w:hanging="283"/>
              <w:rPr>
                <w:rFonts w:ascii="Arial" w:hAnsi="Arial" w:cs="Arial"/>
                <w:sz w:val="24"/>
                <w:lang w:val="sv-SE"/>
              </w:rPr>
            </w:pPr>
            <w:r w:rsidRPr="00956548">
              <w:rPr>
                <w:rFonts w:ascii="Arial" w:hAnsi="Arial" w:cs="Arial"/>
                <w:sz w:val="24"/>
                <w:lang w:val="sv-SE"/>
              </w:rPr>
              <w:t>Etika Birokrasi Dan Akuntabilitas Sektor Publik</w:t>
            </w:r>
          </w:p>
        </w:tc>
        <w:tc>
          <w:tcPr>
            <w:tcW w:w="1364"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103</w:t>
            </w:r>
          </w:p>
        </w:tc>
        <w:tc>
          <w:tcPr>
            <w:tcW w:w="832"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single" w:sz="4" w:space="0" w:color="auto"/>
            </w:tcBorders>
            <w:vAlign w:val="center"/>
          </w:tcPr>
          <w:p w:rsidR="008E50ED" w:rsidRPr="00956548" w:rsidRDefault="008E50ED" w:rsidP="00956548">
            <w:pPr>
              <w:pStyle w:val="Normal-1"/>
              <w:numPr>
                <w:ilvl w:val="0"/>
                <w:numId w:val="41"/>
              </w:numPr>
              <w:spacing w:line="276" w:lineRule="auto"/>
              <w:ind w:left="324" w:hanging="283"/>
              <w:rPr>
                <w:rFonts w:ascii="Arial" w:hAnsi="Arial" w:cs="Arial"/>
                <w:sz w:val="24"/>
              </w:rPr>
            </w:pPr>
            <w:r w:rsidRPr="00956548">
              <w:rPr>
                <w:rFonts w:ascii="Arial" w:hAnsi="Arial" w:cs="Arial"/>
                <w:sz w:val="24"/>
              </w:rPr>
              <w:t>Filsafat Ilmu Dan Metodologi Penelitian</w:t>
            </w:r>
          </w:p>
        </w:tc>
        <w:tc>
          <w:tcPr>
            <w:tcW w:w="1364"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104</w:t>
            </w:r>
          </w:p>
        </w:tc>
        <w:tc>
          <w:tcPr>
            <w:tcW w:w="832"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w:t>
            </w:r>
          </w:p>
        </w:tc>
        <w:tc>
          <w:tcPr>
            <w:tcW w:w="5064" w:type="dxa"/>
            <w:tcBorders>
              <w:top w:val="single" w:sz="4" w:space="0" w:color="auto"/>
              <w:bottom w:val="dotted" w:sz="6" w:space="0" w:color="auto"/>
            </w:tcBorders>
            <w:vAlign w:val="center"/>
          </w:tcPr>
          <w:p w:rsidR="008E50ED" w:rsidRPr="00956548" w:rsidRDefault="008E50ED" w:rsidP="00956548">
            <w:pPr>
              <w:pStyle w:val="Normal-1"/>
              <w:numPr>
                <w:ilvl w:val="0"/>
                <w:numId w:val="42"/>
              </w:numPr>
              <w:spacing w:line="276" w:lineRule="auto"/>
              <w:ind w:left="324" w:hanging="283"/>
              <w:rPr>
                <w:rFonts w:ascii="Arial" w:hAnsi="Arial" w:cs="Arial"/>
                <w:sz w:val="24"/>
              </w:rPr>
            </w:pPr>
            <w:r w:rsidRPr="00956548">
              <w:rPr>
                <w:rFonts w:ascii="Arial" w:hAnsi="Arial" w:cs="Arial"/>
                <w:sz w:val="24"/>
              </w:rPr>
              <w:t>Teori Pembangunan</w:t>
            </w:r>
          </w:p>
        </w:tc>
        <w:tc>
          <w:tcPr>
            <w:tcW w:w="1364"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201</w:t>
            </w:r>
          </w:p>
        </w:tc>
        <w:tc>
          <w:tcPr>
            <w:tcW w:w="832"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dotted" w:sz="6" w:space="0" w:color="auto"/>
            </w:tcBorders>
            <w:vAlign w:val="center"/>
          </w:tcPr>
          <w:p w:rsidR="008E50ED" w:rsidRPr="00956548" w:rsidRDefault="008E50ED" w:rsidP="00956548">
            <w:pPr>
              <w:pStyle w:val="Normal-1"/>
              <w:numPr>
                <w:ilvl w:val="0"/>
                <w:numId w:val="42"/>
              </w:numPr>
              <w:spacing w:line="276" w:lineRule="auto"/>
              <w:ind w:left="324" w:hanging="283"/>
              <w:rPr>
                <w:rFonts w:ascii="Arial" w:hAnsi="Arial" w:cs="Arial"/>
                <w:sz w:val="24"/>
              </w:rPr>
            </w:pPr>
            <w:r w:rsidRPr="00956548">
              <w:rPr>
                <w:rFonts w:ascii="Arial" w:hAnsi="Arial" w:cs="Arial"/>
                <w:sz w:val="24"/>
              </w:rPr>
              <w:t>Manajemen Sumber Daya Aparatur</w:t>
            </w:r>
          </w:p>
        </w:tc>
        <w:tc>
          <w:tcPr>
            <w:tcW w:w="1364"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203</w:t>
            </w:r>
          </w:p>
        </w:tc>
        <w:tc>
          <w:tcPr>
            <w:tcW w:w="832"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dotted" w:sz="6" w:space="0" w:color="auto"/>
            </w:tcBorders>
            <w:vAlign w:val="center"/>
          </w:tcPr>
          <w:p w:rsidR="008E50ED" w:rsidRPr="00956548" w:rsidRDefault="008E50ED" w:rsidP="00956548">
            <w:pPr>
              <w:pStyle w:val="Normal-1"/>
              <w:numPr>
                <w:ilvl w:val="0"/>
                <w:numId w:val="42"/>
              </w:numPr>
              <w:spacing w:line="276" w:lineRule="auto"/>
              <w:ind w:left="324" w:hanging="283"/>
              <w:rPr>
                <w:rFonts w:ascii="Arial" w:hAnsi="Arial" w:cs="Arial"/>
                <w:sz w:val="24"/>
              </w:rPr>
            </w:pPr>
            <w:r w:rsidRPr="00956548">
              <w:rPr>
                <w:rFonts w:ascii="Arial" w:hAnsi="Arial" w:cs="Arial"/>
                <w:sz w:val="24"/>
              </w:rPr>
              <w:t>Perencanaan Pembangunan Daerah</w:t>
            </w:r>
          </w:p>
        </w:tc>
        <w:tc>
          <w:tcPr>
            <w:tcW w:w="1364"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204</w:t>
            </w:r>
          </w:p>
        </w:tc>
        <w:tc>
          <w:tcPr>
            <w:tcW w:w="832"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single" w:sz="4" w:space="0" w:color="auto"/>
            </w:tcBorders>
            <w:vAlign w:val="center"/>
          </w:tcPr>
          <w:p w:rsidR="008E50ED" w:rsidRPr="00956548" w:rsidRDefault="008E50ED" w:rsidP="00956548">
            <w:pPr>
              <w:pStyle w:val="Normal-1"/>
              <w:numPr>
                <w:ilvl w:val="0"/>
                <w:numId w:val="42"/>
              </w:numPr>
              <w:spacing w:line="276" w:lineRule="auto"/>
              <w:ind w:left="324" w:hanging="283"/>
              <w:rPr>
                <w:rFonts w:ascii="Arial" w:hAnsi="Arial" w:cs="Arial"/>
                <w:sz w:val="24"/>
              </w:rPr>
            </w:pPr>
            <w:r w:rsidRPr="00956548">
              <w:rPr>
                <w:rFonts w:ascii="Arial" w:hAnsi="Arial" w:cs="Arial"/>
                <w:sz w:val="24"/>
              </w:rPr>
              <w:t>Reformasi Administrasi Negara</w:t>
            </w:r>
          </w:p>
        </w:tc>
        <w:tc>
          <w:tcPr>
            <w:tcW w:w="1364"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213</w:t>
            </w:r>
          </w:p>
        </w:tc>
        <w:tc>
          <w:tcPr>
            <w:tcW w:w="832"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III</w:t>
            </w:r>
          </w:p>
        </w:tc>
        <w:tc>
          <w:tcPr>
            <w:tcW w:w="5064" w:type="dxa"/>
            <w:tcBorders>
              <w:top w:val="single" w:sz="4" w:space="0" w:color="auto"/>
              <w:bottom w:val="dotted" w:sz="6" w:space="0" w:color="auto"/>
            </w:tcBorders>
            <w:vAlign w:val="center"/>
          </w:tcPr>
          <w:p w:rsidR="008E50ED" w:rsidRPr="00956548" w:rsidRDefault="008E50ED" w:rsidP="00956548">
            <w:pPr>
              <w:pStyle w:val="Normal-1"/>
              <w:numPr>
                <w:ilvl w:val="0"/>
                <w:numId w:val="43"/>
              </w:numPr>
              <w:spacing w:line="276" w:lineRule="auto"/>
              <w:ind w:left="324" w:hanging="283"/>
              <w:rPr>
                <w:rFonts w:ascii="Arial" w:hAnsi="Arial" w:cs="Arial"/>
                <w:sz w:val="24"/>
              </w:rPr>
            </w:pPr>
            <w:r w:rsidRPr="00956548">
              <w:rPr>
                <w:rFonts w:ascii="Arial" w:hAnsi="Arial" w:cs="Arial"/>
                <w:sz w:val="24"/>
              </w:rPr>
              <w:t>Manajemen Proyek Pembangunan</w:t>
            </w:r>
          </w:p>
        </w:tc>
        <w:tc>
          <w:tcPr>
            <w:tcW w:w="1364" w:type="dxa"/>
            <w:tcBorders>
              <w:top w:val="single" w:sz="4"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301</w:t>
            </w:r>
          </w:p>
        </w:tc>
        <w:tc>
          <w:tcPr>
            <w:tcW w:w="832" w:type="dxa"/>
            <w:tcBorders>
              <w:top w:val="single" w:sz="4"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dotted" w:sz="6" w:space="0" w:color="auto"/>
            </w:tcBorders>
            <w:vAlign w:val="center"/>
          </w:tcPr>
          <w:p w:rsidR="008E50ED" w:rsidRPr="00956548" w:rsidRDefault="008E50ED" w:rsidP="00956548">
            <w:pPr>
              <w:pStyle w:val="Normal-1"/>
              <w:numPr>
                <w:ilvl w:val="0"/>
                <w:numId w:val="43"/>
              </w:numPr>
              <w:spacing w:line="276" w:lineRule="auto"/>
              <w:ind w:left="324" w:hanging="283"/>
              <w:rPr>
                <w:rFonts w:ascii="Arial" w:hAnsi="Arial" w:cs="Arial"/>
                <w:sz w:val="24"/>
                <w:lang w:val="fi-FI"/>
              </w:rPr>
            </w:pPr>
            <w:r w:rsidRPr="00956548">
              <w:rPr>
                <w:rFonts w:ascii="Arial" w:hAnsi="Arial" w:cs="Arial"/>
                <w:sz w:val="24"/>
                <w:lang w:val="fi-FI"/>
              </w:rPr>
              <w:t>Issu Dan Kebijaksanaan Penanggulangan Kemiskinan</w:t>
            </w:r>
          </w:p>
        </w:tc>
        <w:tc>
          <w:tcPr>
            <w:tcW w:w="1364" w:type="dxa"/>
            <w:tcBorders>
              <w:top w:val="dotted" w:sz="6" w:space="0" w:color="auto"/>
              <w:bottom w:val="dotted" w:sz="6"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307</w:t>
            </w:r>
          </w:p>
        </w:tc>
        <w:tc>
          <w:tcPr>
            <w:tcW w:w="832" w:type="dxa"/>
            <w:tcBorders>
              <w:top w:val="dotted" w:sz="6" w:space="0" w:color="auto"/>
              <w:bottom w:val="dotted" w:sz="6"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196"/>
        </w:trPr>
        <w:tc>
          <w:tcPr>
            <w:tcW w:w="1779" w:type="dxa"/>
            <w:vMerge/>
            <w:tcBorders>
              <w:bottom w:val="single" w:sz="4" w:space="0" w:color="auto"/>
            </w:tcBorders>
            <w:vAlign w:val="center"/>
          </w:tcPr>
          <w:p w:rsidR="008E50ED" w:rsidRPr="00956548" w:rsidRDefault="008E50ED" w:rsidP="00CB0227">
            <w:pPr>
              <w:pStyle w:val="Normal-1"/>
              <w:spacing w:line="240" w:lineRule="auto"/>
              <w:jc w:val="center"/>
              <w:rPr>
                <w:rFonts w:ascii="Arial" w:hAnsi="Arial" w:cs="Arial"/>
                <w:sz w:val="24"/>
              </w:rPr>
            </w:pPr>
          </w:p>
        </w:tc>
        <w:tc>
          <w:tcPr>
            <w:tcW w:w="5064" w:type="dxa"/>
            <w:tcBorders>
              <w:top w:val="dotted" w:sz="6" w:space="0" w:color="auto"/>
              <w:bottom w:val="single" w:sz="4" w:space="0" w:color="auto"/>
            </w:tcBorders>
            <w:vAlign w:val="center"/>
          </w:tcPr>
          <w:p w:rsidR="008E50ED" w:rsidRPr="00956548" w:rsidRDefault="008E50ED" w:rsidP="00956548">
            <w:pPr>
              <w:pStyle w:val="Normal-1"/>
              <w:numPr>
                <w:ilvl w:val="0"/>
                <w:numId w:val="43"/>
              </w:numPr>
              <w:spacing w:line="276" w:lineRule="auto"/>
              <w:ind w:left="324" w:hanging="283"/>
              <w:rPr>
                <w:rFonts w:ascii="Arial" w:hAnsi="Arial" w:cs="Arial"/>
                <w:sz w:val="24"/>
              </w:rPr>
            </w:pPr>
            <w:r w:rsidRPr="00956548">
              <w:rPr>
                <w:rFonts w:ascii="Arial" w:hAnsi="Arial" w:cs="Arial"/>
                <w:sz w:val="24"/>
              </w:rPr>
              <w:t>Ilmu Perbandingan Administrasi Negara</w:t>
            </w:r>
          </w:p>
        </w:tc>
        <w:tc>
          <w:tcPr>
            <w:tcW w:w="1364" w:type="dxa"/>
            <w:tcBorders>
              <w:top w:val="dotted" w:sz="6"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r w:rsidRPr="00956548">
              <w:rPr>
                <w:rFonts w:ascii="Arial" w:hAnsi="Arial" w:cs="Arial"/>
                <w:sz w:val="24"/>
              </w:rPr>
              <w:t>308</w:t>
            </w:r>
          </w:p>
        </w:tc>
        <w:tc>
          <w:tcPr>
            <w:tcW w:w="832" w:type="dxa"/>
            <w:tcBorders>
              <w:top w:val="dotted" w:sz="6"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3</w:t>
            </w:r>
          </w:p>
        </w:tc>
      </w:tr>
      <w:tr w:rsidR="008E50ED" w:rsidRPr="00956548" w:rsidTr="008E50ED">
        <w:tblPrEx>
          <w:tblCellMar>
            <w:top w:w="0" w:type="dxa"/>
            <w:bottom w:w="0" w:type="dxa"/>
          </w:tblCellMar>
        </w:tblPrEx>
        <w:trPr>
          <w:cantSplit/>
          <w:trHeight w:val="54"/>
        </w:trPr>
        <w:tc>
          <w:tcPr>
            <w:tcW w:w="1779" w:type="dxa"/>
            <w:tcBorders>
              <w:top w:val="single" w:sz="4" w:space="0" w:color="auto"/>
              <w:bottom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IV</w:t>
            </w:r>
          </w:p>
        </w:tc>
        <w:tc>
          <w:tcPr>
            <w:tcW w:w="5064" w:type="dxa"/>
            <w:tcBorders>
              <w:top w:val="single" w:sz="4" w:space="0" w:color="auto"/>
              <w:bottom w:val="single" w:sz="4" w:space="0" w:color="auto"/>
            </w:tcBorders>
            <w:vAlign w:val="center"/>
          </w:tcPr>
          <w:p w:rsidR="008E50ED" w:rsidRPr="00956548" w:rsidRDefault="008E50ED" w:rsidP="00956548">
            <w:pPr>
              <w:pStyle w:val="Normal-1"/>
              <w:tabs>
                <w:tab w:val="left" w:pos="402"/>
              </w:tabs>
              <w:spacing w:line="276" w:lineRule="auto"/>
              <w:ind w:left="63"/>
              <w:rPr>
                <w:rFonts w:ascii="Arial" w:hAnsi="Arial" w:cs="Arial"/>
                <w:sz w:val="24"/>
              </w:rPr>
            </w:pPr>
            <w:r w:rsidRPr="00956548">
              <w:rPr>
                <w:rFonts w:ascii="Arial" w:hAnsi="Arial" w:cs="Arial"/>
                <w:sz w:val="24"/>
              </w:rPr>
              <w:t>TESIS</w:t>
            </w:r>
          </w:p>
        </w:tc>
        <w:tc>
          <w:tcPr>
            <w:tcW w:w="1364" w:type="dxa"/>
            <w:tcBorders>
              <w:top w:val="single" w:sz="4" w:space="0" w:color="auto"/>
              <w:bottom w:val="single" w:sz="4" w:space="0" w:color="auto"/>
            </w:tcBorders>
            <w:vAlign w:val="center"/>
          </w:tcPr>
          <w:p w:rsidR="008E50ED" w:rsidRPr="00956548" w:rsidRDefault="008E50ED" w:rsidP="00956548">
            <w:pPr>
              <w:pStyle w:val="Normal-1"/>
              <w:spacing w:line="276" w:lineRule="auto"/>
              <w:jc w:val="center"/>
              <w:rPr>
                <w:rFonts w:ascii="Arial" w:hAnsi="Arial" w:cs="Arial"/>
                <w:sz w:val="24"/>
              </w:rPr>
            </w:pPr>
          </w:p>
        </w:tc>
        <w:tc>
          <w:tcPr>
            <w:tcW w:w="832" w:type="dxa"/>
            <w:tcBorders>
              <w:top w:val="single" w:sz="4" w:space="0" w:color="auto"/>
              <w:bottom w:val="single" w:sz="4" w:space="0" w:color="auto"/>
            </w:tcBorders>
            <w:vAlign w:val="center"/>
          </w:tcPr>
          <w:p w:rsidR="008E50ED" w:rsidRPr="00956548" w:rsidRDefault="008E50ED" w:rsidP="00956548">
            <w:pPr>
              <w:pStyle w:val="Normal-1"/>
              <w:spacing w:line="276" w:lineRule="auto"/>
              <w:ind w:right="132"/>
              <w:jc w:val="right"/>
              <w:rPr>
                <w:rFonts w:ascii="Arial" w:hAnsi="Arial" w:cs="Arial"/>
                <w:sz w:val="24"/>
              </w:rPr>
            </w:pPr>
            <w:r w:rsidRPr="00956548">
              <w:rPr>
                <w:rFonts w:ascii="Arial" w:hAnsi="Arial" w:cs="Arial"/>
                <w:sz w:val="24"/>
              </w:rPr>
              <w:t>6</w:t>
            </w:r>
          </w:p>
        </w:tc>
      </w:tr>
      <w:tr w:rsidR="008E50ED" w:rsidRPr="00956548" w:rsidTr="008E50ED">
        <w:tblPrEx>
          <w:tblCellMar>
            <w:top w:w="0" w:type="dxa"/>
            <w:bottom w:w="0" w:type="dxa"/>
          </w:tblCellMar>
        </w:tblPrEx>
        <w:trPr>
          <w:cantSplit/>
          <w:trHeight w:val="54"/>
        </w:trPr>
        <w:tc>
          <w:tcPr>
            <w:tcW w:w="8207" w:type="dxa"/>
            <w:gridSpan w:val="3"/>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TOTAL SKS</w:t>
            </w:r>
          </w:p>
        </w:tc>
        <w:tc>
          <w:tcPr>
            <w:tcW w:w="832" w:type="dxa"/>
            <w:tcBorders>
              <w:top w:val="single" w:sz="4" w:space="0" w:color="auto"/>
              <w:bottom w:val="single" w:sz="8" w:space="0" w:color="auto"/>
            </w:tcBorders>
            <w:vAlign w:val="center"/>
          </w:tcPr>
          <w:p w:rsidR="008E50ED" w:rsidRPr="00956548" w:rsidRDefault="008E50ED" w:rsidP="00CB0227">
            <w:pPr>
              <w:pStyle w:val="Normal-1"/>
              <w:spacing w:line="240" w:lineRule="auto"/>
              <w:ind w:right="132"/>
              <w:jc w:val="right"/>
              <w:rPr>
                <w:rFonts w:ascii="Arial" w:hAnsi="Arial" w:cs="Arial"/>
                <w:b/>
                <w:bCs/>
                <w:sz w:val="24"/>
              </w:rPr>
            </w:pPr>
            <w:r w:rsidRPr="00956548">
              <w:rPr>
                <w:rFonts w:ascii="Arial" w:hAnsi="Arial" w:cs="Arial"/>
                <w:b/>
                <w:bCs/>
                <w:sz w:val="24"/>
              </w:rPr>
              <w:t>39</w:t>
            </w:r>
          </w:p>
        </w:tc>
      </w:tr>
    </w:tbl>
    <w:p w:rsidR="00023A32" w:rsidRDefault="00023A32" w:rsidP="00CB0227">
      <w:pPr>
        <w:pStyle w:val="Normal-1"/>
        <w:spacing w:line="240" w:lineRule="auto"/>
        <w:rPr>
          <w:rFonts w:ascii="Arial" w:hAnsi="Arial" w:cs="Arial"/>
          <w:sz w:val="24"/>
        </w:rPr>
      </w:pPr>
    </w:p>
    <w:p w:rsidR="00F478B1" w:rsidRPr="00956548" w:rsidRDefault="00F478B1" w:rsidP="00CB0227">
      <w:pPr>
        <w:pStyle w:val="Normal-1"/>
        <w:spacing w:line="240" w:lineRule="auto"/>
        <w:rPr>
          <w:rFonts w:ascii="Arial" w:hAnsi="Arial" w:cs="Arial"/>
          <w:sz w:val="24"/>
        </w:rPr>
      </w:pPr>
    </w:p>
    <w:p w:rsidR="00023A32" w:rsidRDefault="00023A32" w:rsidP="00CB0227">
      <w:pPr>
        <w:pStyle w:val="Judul-3"/>
        <w:tabs>
          <w:tab w:val="clear" w:pos="720"/>
          <w:tab w:val="num" w:pos="360"/>
        </w:tabs>
        <w:spacing w:line="240" w:lineRule="auto"/>
        <w:ind w:left="360"/>
        <w:rPr>
          <w:rFonts w:ascii="Arial" w:hAnsi="Arial" w:cs="Arial"/>
          <w:sz w:val="24"/>
        </w:rPr>
      </w:pPr>
      <w:r w:rsidRPr="00956548">
        <w:rPr>
          <w:rFonts w:ascii="Arial" w:hAnsi="Arial" w:cs="Arial"/>
          <w:sz w:val="24"/>
        </w:rPr>
        <w:t>Konsentrasi Administrasi Keuangan Daerah  (AKD)</w:t>
      </w:r>
    </w:p>
    <w:p w:rsidR="00F478B1" w:rsidRPr="00F478B1" w:rsidRDefault="00F478B1" w:rsidP="00F478B1">
      <w:pPr>
        <w:pStyle w:val="Normal-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49"/>
        <w:gridCol w:w="5129"/>
        <w:gridCol w:w="1344"/>
        <w:gridCol w:w="817"/>
      </w:tblGrid>
      <w:tr w:rsidR="00EA7B24" w:rsidRPr="00956548" w:rsidTr="008E50ED">
        <w:tblPrEx>
          <w:tblCellMar>
            <w:top w:w="0" w:type="dxa"/>
            <w:bottom w:w="0" w:type="dxa"/>
          </w:tblCellMar>
        </w:tblPrEx>
        <w:trPr>
          <w:cantSplit/>
          <w:trHeight w:val="385"/>
        </w:trPr>
        <w:tc>
          <w:tcPr>
            <w:tcW w:w="1749"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SEMESTER</w:t>
            </w:r>
          </w:p>
        </w:tc>
        <w:tc>
          <w:tcPr>
            <w:tcW w:w="5129"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1344"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KODE</w:t>
            </w:r>
          </w:p>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MATA KULIAH</w:t>
            </w:r>
          </w:p>
        </w:tc>
        <w:tc>
          <w:tcPr>
            <w:tcW w:w="817" w:type="dxa"/>
            <w:tcBorders>
              <w:bottom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SKS</w:t>
            </w:r>
          </w:p>
        </w:tc>
      </w:tr>
      <w:tr w:rsidR="004E1A50" w:rsidRPr="00956548" w:rsidTr="008E50ED">
        <w:tblPrEx>
          <w:tblCellMar>
            <w:top w:w="0" w:type="dxa"/>
            <w:bottom w:w="0" w:type="dxa"/>
          </w:tblCellMar>
        </w:tblPrEx>
        <w:trPr>
          <w:cantSplit/>
          <w:trHeight w:val="73"/>
        </w:trPr>
        <w:tc>
          <w:tcPr>
            <w:tcW w:w="1749" w:type="dxa"/>
            <w:tcBorders>
              <w:bottom w:val="single" w:sz="8" w:space="0" w:color="auto"/>
            </w:tcBorders>
            <w:vAlign w:val="center"/>
          </w:tcPr>
          <w:p w:rsidR="004E1A50" w:rsidRPr="00956548" w:rsidRDefault="004E1A50" w:rsidP="00CB0227">
            <w:pPr>
              <w:pStyle w:val="Normal-1"/>
              <w:spacing w:line="240" w:lineRule="auto"/>
              <w:jc w:val="center"/>
              <w:rPr>
                <w:rFonts w:ascii="Arial" w:hAnsi="Arial" w:cs="Arial"/>
                <w:bCs/>
                <w:sz w:val="22"/>
                <w:szCs w:val="22"/>
              </w:rPr>
            </w:pPr>
            <w:r w:rsidRPr="00956548">
              <w:rPr>
                <w:rFonts w:ascii="Arial" w:hAnsi="Arial" w:cs="Arial"/>
                <w:bCs/>
                <w:sz w:val="22"/>
                <w:szCs w:val="22"/>
              </w:rPr>
              <w:t>(1)</w:t>
            </w:r>
          </w:p>
        </w:tc>
        <w:tc>
          <w:tcPr>
            <w:tcW w:w="5129" w:type="dxa"/>
            <w:tcBorders>
              <w:bottom w:val="single" w:sz="8" w:space="0" w:color="auto"/>
            </w:tcBorders>
            <w:vAlign w:val="center"/>
          </w:tcPr>
          <w:p w:rsidR="004E1A50" w:rsidRPr="00956548" w:rsidRDefault="004E1A50" w:rsidP="00CB0227">
            <w:pPr>
              <w:pStyle w:val="Normal-1"/>
              <w:spacing w:line="240" w:lineRule="auto"/>
              <w:jc w:val="center"/>
              <w:rPr>
                <w:rFonts w:ascii="Arial" w:hAnsi="Arial" w:cs="Arial"/>
                <w:bCs/>
                <w:sz w:val="22"/>
                <w:szCs w:val="22"/>
              </w:rPr>
            </w:pPr>
            <w:r w:rsidRPr="00956548">
              <w:rPr>
                <w:rFonts w:ascii="Arial" w:hAnsi="Arial" w:cs="Arial"/>
                <w:bCs/>
                <w:sz w:val="22"/>
                <w:szCs w:val="22"/>
              </w:rPr>
              <w:t>(2)</w:t>
            </w:r>
          </w:p>
        </w:tc>
        <w:tc>
          <w:tcPr>
            <w:tcW w:w="1344" w:type="dxa"/>
            <w:tcBorders>
              <w:bottom w:val="single" w:sz="8" w:space="0" w:color="auto"/>
            </w:tcBorders>
            <w:vAlign w:val="center"/>
          </w:tcPr>
          <w:p w:rsidR="004E1A50" w:rsidRPr="00956548" w:rsidRDefault="004E1A50" w:rsidP="00CB0227">
            <w:pPr>
              <w:pStyle w:val="Normal-1"/>
              <w:spacing w:line="240" w:lineRule="auto"/>
              <w:jc w:val="center"/>
              <w:rPr>
                <w:rFonts w:ascii="Arial" w:hAnsi="Arial" w:cs="Arial"/>
                <w:bCs/>
                <w:sz w:val="22"/>
                <w:szCs w:val="22"/>
              </w:rPr>
            </w:pPr>
            <w:r w:rsidRPr="00956548">
              <w:rPr>
                <w:rFonts w:ascii="Arial" w:hAnsi="Arial" w:cs="Arial"/>
                <w:bCs/>
                <w:sz w:val="22"/>
                <w:szCs w:val="22"/>
              </w:rPr>
              <w:t>(3)</w:t>
            </w:r>
          </w:p>
        </w:tc>
        <w:tc>
          <w:tcPr>
            <w:tcW w:w="817" w:type="dxa"/>
            <w:tcBorders>
              <w:bottom w:val="single" w:sz="8" w:space="0" w:color="auto"/>
            </w:tcBorders>
            <w:vAlign w:val="center"/>
          </w:tcPr>
          <w:p w:rsidR="004E1A50" w:rsidRPr="00956548" w:rsidRDefault="004E1A50" w:rsidP="00CB0227">
            <w:pPr>
              <w:pStyle w:val="Normal-1"/>
              <w:spacing w:line="240" w:lineRule="auto"/>
              <w:jc w:val="center"/>
              <w:rPr>
                <w:rFonts w:ascii="Arial" w:hAnsi="Arial" w:cs="Arial"/>
                <w:bCs/>
                <w:sz w:val="22"/>
                <w:szCs w:val="22"/>
              </w:rPr>
            </w:pPr>
            <w:r w:rsidRPr="00956548">
              <w:rPr>
                <w:rFonts w:ascii="Arial" w:hAnsi="Arial" w:cs="Arial"/>
                <w:bCs/>
                <w:sz w:val="22"/>
                <w:szCs w:val="22"/>
              </w:rPr>
              <w:t>(4)</w:t>
            </w:r>
          </w:p>
        </w:tc>
      </w:tr>
      <w:tr w:rsidR="00EA7B24" w:rsidRPr="00956548" w:rsidTr="008E50ED">
        <w:tblPrEx>
          <w:tblCellMar>
            <w:top w:w="0" w:type="dxa"/>
            <w:bottom w:w="0" w:type="dxa"/>
          </w:tblCellMar>
        </w:tblPrEx>
        <w:trPr>
          <w:cantSplit/>
          <w:trHeight w:val="159"/>
        </w:trPr>
        <w:tc>
          <w:tcPr>
            <w:tcW w:w="1749" w:type="dxa"/>
            <w:vMerge w:val="restart"/>
            <w:tcBorders>
              <w:top w:val="single" w:sz="8"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w:t>
            </w:r>
          </w:p>
        </w:tc>
        <w:tc>
          <w:tcPr>
            <w:tcW w:w="5129" w:type="dxa"/>
            <w:tcBorders>
              <w:top w:val="single" w:sz="8" w:space="0" w:color="auto"/>
              <w:bottom w:val="dotted" w:sz="6" w:space="0" w:color="auto"/>
            </w:tcBorders>
            <w:vAlign w:val="center"/>
          </w:tcPr>
          <w:p w:rsidR="00023A32" w:rsidRPr="00F478B1" w:rsidRDefault="00023A32" w:rsidP="00F478B1">
            <w:pPr>
              <w:pStyle w:val="Normal-1"/>
              <w:numPr>
                <w:ilvl w:val="0"/>
                <w:numId w:val="44"/>
              </w:numPr>
              <w:spacing w:line="276" w:lineRule="auto"/>
              <w:ind w:left="346" w:hanging="283"/>
              <w:rPr>
                <w:rFonts w:ascii="Arial" w:hAnsi="Arial" w:cs="Arial"/>
                <w:sz w:val="24"/>
              </w:rPr>
            </w:pPr>
            <w:r w:rsidRPr="00F478B1">
              <w:rPr>
                <w:rFonts w:ascii="Arial" w:hAnsi="Arial" w:cs="Arial"/>
                <w:sz w:val="24"/>
              </w:rPr>
              <w:t>Teori Administrasi Publik</w:t>
            </w:r>
          </w:p>
        </w:tc>
        <w:tc>
          <w:tcPr>
            <w:tcW w:w="1344" w:type="dxa"/>
            <w:tcBorders>
              <w:top w:val="single" w:sz="8" w:space="0" w:color="auto"/>
              <w:bottom w:val="dotted" w:sz="6"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101</w:t>
            </w:r>
          </w:p>
        </w:tc>
        <w:tc>
          <w:tcPr>
            <w:tcW w:w="817" w:type="dxa"/>
            <w:tcBorders>
              <w:top w:val="single" w:sz="8" w:space="0" w:color="auto"/>
              <w:bottom w:val="dotted" w:sz="6" w:space="0" w:color="auto"/>
            </w:tcBorders>
            <w:vAlign w:val="center"/>
          </w:tcPr>
          <w:p w:rsidR="00023A32" w:rsidRPr="00F478B1" w:rsidRDefault="00023A32"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vAlign w:val="center"/>
          </w:tcPr>
          <w:p w:rsidR="00023A32" w:rsidRPr="00956548" w:rsidRDefault="00023A32" w:rsidP="00CB0227">
            <w:pPr>
              <w:pStyle w:val="Normal-1"/>
              <w:spacing w:line="240" w:lineRule="auto"/>
              <w:jc w:val="center"/>
              <w:rPr>
                <w:rFonts w:ascii="Arial" w:hAnsi="Arial" w:cs="Arial"/>
                <w:sz w:val="24"/>
              </w:rPr>
            </w:pPr>
          </w:p>
        </w:tc>
        <w:tc>
          <w:tcPr>
            <w:tcW w:w="5129" w:type="dxa"/>
            <w:tcBorders>
              <w:top w:val="dotted" w:sz="6" w:space="0" w:color="auto"/>
              <w:bottom w:val="dotted" w:sz="6" w:space="0" w:color="auto"/>
            </w:tcBorders>
            <w:vAlign w:val="center"/>
          </w:tcPr>
          <w:p w:rsidR="00023A32" w:rsidRPr="00F478B1" w:rsidRDefault="00023A32" w:rsidP="00F478B1">
            <w:pPr>
              <w:pStyle w:val="Normal-1"/>
              <w:numPr>
                <w:ilvl w:val="0"/>
                <w:numId w:val="44"/>
              </w:numPr>
              <w:spacing w:line="276" w:lineRule="auto"/>
              <w:ind w:left="346" w:hanging="283"/>
              <w:rPr>
                <w:rFonts w:ascii="Arial" w:hAnsi="Arial" w:cs="Arial"/>
                <w:sz w:val="24"/>
              </w:rPr>
            </w:pPr>
            <w:r w:rsidRPr="00F478B1">
              <w:rPr>
                <w:rFonts w:ascii="Arial" w:hAnsi="Arial" w:cs="Arial"/>
                <w:sz w:val="24"/>
              </w:rPr>
              <w:t>Teori dan Perilaku Organisasi</w:t>
            </w:r>
          </w:p>
        </w:tc>
        <w:tc>
          <w:tcPr>
            <w:tcW w:w="1344" w:type="dxa"/>
            <w:tcBorders>
              <w:top w:val="dotted" w:sz="6" w:space="0" w:color="auto"/>
              <w:bottom w:val="dotted" w:sz="6"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102</w:t>
            </w:r>
          </w:p>
        </w:tc>
        <w:tc>
          <w:tcPr>
            <w:tcW w:w="817" w:type="dxa"/>
            <w:tcBorders>
              <w:top w:val="dotted" w:sz="6" w:space="0" w:color="auto"/>
              <w:bottom w:val="dotted" w:sz="6" w:space="0" w:color="auto"/>
            </w:tcBorders>
            <w:vAlign w:val="center"/>
          </w:tcPr>
          <w:p w:rsidR="00023A32" w:rsidRPr="00F478B1" w:rsidRDefault="00023A32"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vAlign w:val="center"/>
          </w:tcPr>
          <w:p w:rsidR="00023A32" w:rsidRPr="00956548" w:rsidRDefault="00023A32" w:rsidP="00CB0227">
            <w:pPr>
              <w:pStyle w:val="Normal-1"/>
              <w:spacing w:line="240" w:lineRule="auto"/>
              <w:jc w:val="center"/>
              <w:rPr>
                <w:rFonts w:ascii="Arial" w:hAnsi="Arial" w:cs="Arial"/>
                <w:sz w:val="24"/>
              </w:rPr>
            </w:pPr>
          </w:p>
        </w:tc>
        <w:tc>
          <w:tcPr>
            <w:tcW w:w="5129" w:type="dxa"/>
            <w:tcBorders>
              <w:top w:val="dotted" w:sz="6" w:space="0" w:color="auto"/>
              <w:bottom w:val="dotted" w:sz="6" w:space="0" w:color="auto"/>
            </w:tcBorders>
            <w:vAlign w:val="center"/>
          </w:tcPr>
          <w:p w:rsidR="00023A32" w:rsidRPr="00F478B1" w:rsidRDefault="00023A32" w:rsidP="00F478B1">
            <w:pPr>
              <w:pStyle w:val="Normal-1"/>
              <w:numPr>
                <w:ilvl w:val="0"/>
                <w:numId w:val="44"/>
              </w:numPr>
              <w:spacing w:line="276" w:lineRule="auto"/>
              <w:ind w:left="346" w:hanging="283"/>
              <w:rPr>
                <w:rFonts w:ascii="Arial" w:hAnsi="Arial" w:cs="Arial"/>
                <w:sz w:val="24"/>
                <w:lang w:val="sv-SE"/>
              </w:rPr>
            </w:pPr>
            <w:r w:rsidRPr="00F478B1">
              <w:rPr>
                <w:rFonts w:ascii="Arial" w:hAnsi="Arial" w:cs="Arial"/>
                <w:sz w:val="24"/>
                <w:lang w:val="sv-SE"/>
              </w:rPr>
              <w:t>Etika Birokrasi Dan Akuntabilitas Sektor Publik</w:t>
            </w:r>
          </w:p>
        </w:tc>
        <w:tc>
          <w:tcPr>
            <w:tcW w:w="1344" w:type="dxa"/>
            <w:tcBorders>
              <w:top w:val="dotted" w:sz="6" w:space="0" w:color="auto"/>
              <w:bottom w:val="dotted" w:sz="6"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103</w:t>
            </w:r>
          </w:p>
        </w:tc>
        <w:tc>
          <w:tcPr>
            <w:tcW w:w="817" w:type="dxa"/>
            <w:tcBorders>
              <w:top w:val="dotted" w:sz="6" w:space="0" w:color="auto"/>
              <w:bottom w:val="dotted" w:sz="6" w:space="0" w:color="auto"/>
            </w:tcBorders>
            <w:vAlign w:val="center"/>
          </w:tcPr>
          <w:p w:rsidR="00023A32" w:rsidRPr="00F478B1" w:rsidRDefault="00023A32"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tcBorders>
              <w:bottom w:val="single" w:sz="4" w:space="0" w:color="auto"/>
            </w:tcBorders>
            <w:vAlign w:val="center"/>
          </w:tcPr>
          <w:p w:rsidR="00023A32" w:rsidRPr="00956548" w:rsidRDefault="00023A32" w:rsidP="00CB0227">
            <w:pPr>
              <w:pStyle w:val="Normal-1"/>
              <w:spacing w:line="240" w:lineRule="auto"/>
              <w:jc w:val="center"/>
              <w:rPr>
                <w:rFonts w:ascii="Arial" w:hAnsi="Arial" w:cs="Arial"/>
                <w:sz w:val="24"/>
              </w:rPr>
            </w:pPr>
          </w:p>
        </w:tc>
        <w:tc>
          <w:tcPr>
            <w:tcW w:w="5129" w:type="dxa"/>
            <w:tcBorders>
              <w:top w:val="dotted" w:sz="6" w:space="0" w:color="auto"/>
              <w:bottom w:val="single" w:sz="4" w:space="0" w:color="auto"/>
            </w:tcBorders>
            <w:vAlign w:val="center"/>
          </w:tcPr>
          <w:p w:rsidR="00023A32" w:rsidRPr="00F478B1" w:rsidRDefault="00023A32" w:rsidP="00F478B1">
            <w:pPr>
              <w:pStyle w:val="Normal-1"/>
              <w:numPr>
                <w:ilvl w:val="0"/>
                <w:numId w:val="44"/>
              </w:numPr>
              <w:spacing w:line="276" w:lineRule="auto"/>
              <w:ind w:left="346" w:hanging="283"/>
              <w:rPr>
                <w:rFonts w:ascii="Arial" w:hAnsi="Arial" w:cs="Arial"/>
                <w:sz w:val="24"/>
              </w:rPr>
            </w:pPr>
            <w:r w:rsidRPr="00F478B1">
              <w:rPr>
                <w:rFonts w:ascii="Arial" w:hAnsi="Arial" w:cs="Arial"/>
                <w:sz w:val="24"/>
              </w:rPr>
              <w:t>Filsafat Ilmu Dan Metodologi Penelitian</w:t>
            </w:r>
          </w:p>
        </w:tc>
        <w:tc>
          <w:tcPr>
            <w:tcW w:w="1344" w:type="dxa"/>
            <w:tcBorders>
              <w:top w:val="dotted" w:sz="6" w:space="0" w:color="auto"/>
              <w:bottom w:val="single" w:sz="4"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104</w:t>
            </w:r>
          </w:p>
        </w:tc>
        <w:tc>
          <w:tcPr>
            <w:tcW w:w="817" w:type="dxa"/>
            <w:tcBorders>
              <w:top w:val="dotted" w:sz="6" w:space="0" w:color="auto"/>
              <w:bottom w:val="single" w:sz="4" w:space="0" w:color="auto"/>
            </w:tcBorders>
            <w:vAlign w:val="center"/>
          </w:tcPr>
          <w:p w:rsidR="00023A32" w:rsidRPr="00F478B1" w:rsidRDefault="00737946"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8E50ED" w:rsidRPr="00956548" w:rsidTr="008E50ED">
        <w:tblPrEx>
          <w:tblCellMar>
            <w:top w:w="0" w:type="dxa"/>
            <w:bottom w:w="0" w:type="dxa"/>
          </w:tblCellMar>
        </w:tblPrEx>
        <w:trPr>
          <w:cantSplit/>
          <w:trHeight w:val="159"/>
        </w:trPr>
        <w:tc>
          <w:tcPr>
            <w:tcW w:w="1749" w:type="dxa"/>
            <w:vMerge w:val="restart"/>
            <w:tcBorders>
              <w:top w:val="single" w:sz="4" w:space="0" w:color="auto"/>
            </w:tcBorders>
            <w:vAlign w:val="center"/>
          </w:tcPr>
          <w:p w:rsidR="008E50ED" w:rsidRPr="00956548" w:rsidRDefault="008E50ED" w:rsidP="00CB0227">
            <w:pPr>
              <w:pStyle w:val="Normal-1"/>
              <w:spacing w:line="240" w:lineRule="auto"/>
              <w:jc w:val="center"/>
              <w:rPr>
                <w:rFonts w:ascii="Arial" w:hAnsi="Arial" w:cs="Arial"/>
                <w:b/>
                <w:bCs/>
                <w:sz w:val="24"/>
              </w:rPr>
            </w:pPr>
            <w:r w:rsidRPr="00956548">
              <w:rPr>
                <w:rFonts w:ascii="Arial" w:hAnsi="Arial" w:cs="Arial"/>
                <w:b/>
                <w:bCs/>
                <w:sz w:val="24"/>
              </w:rPr>
              <w:t>II</w:t>
            </w:r>
          </w:p>
        </w:tc>
        <w:tc>
          <w:tcPr>
            <w:tcW w:w="5129" w:type="dxa"/>
            <w:tcBorders>
              <w:top w:val="single" w:sz="4" w:space="0" w:color="auto"/>
              <w:bottom w:val="dotted" w:sz="6" w:space="0" w:color="auto"/>
            </w:tcBorders>
            <w:vAlign w:val="center"/>
          </w:tcPr>
          <w:p w:rsidR="008E50ED" w:rsidRPr="00F478B1" w:rsidRDefault="008E50ED" w:rsidP="00F478B1">
            <w:pPr>
              <w:pStyle w:val="Normal-1"/>
              <w:numPr>
                <w:ilvl w:val="0"/>
                <w:numId w:val="45"/>
              </w:numPr>
              <w:spacing w:line="276" w:lineRule="auto"/>
              <w:ind w:left="346" w:hanging="283"/>
              <w:rPr>
                <w:rFonts w:ascii="Arial" w:hAnsi="Arial" w:cs="Arial"/>
                <w:sz w:val="24"/>
              </w:rPr>
            </w:pPr>
            <w:r w:rsidRPr="00F478B1">
              <w:rPr>
                <w:rFonts w:ascii="Arial" w:hAnsi="Arial" w:cs="Arial"/>
                <w:sz w:val="24"/>
              </w:rPr>
              <w:t>Kebijakan Keuangan Daerah</w:t>
            </w:r>
          </w:p>
        </w:tc>
        <w:tc>
          <w:tcPr>
            <w:tcW w:w="1344" w:type="dxa"/>
            <w:tcBorders>
              <w:top w:val="single" w:sz="4" w:space="0" w:color="auto"/>
              <w:bottom w:val="dotted" w:sz="6" w:space="0" w:color="auto"/>
            </w:tcBorders>
            <w:vAlign w:val="center"/>
          </w:tcPr>
          <w:p w:rsidR="008E50ED" w:rsidRPr="00F478B1" w:rsidRDefault="008E50ED" w:rsidP="00F478B1">
            <w:pPr>
              <w:pStyle w:val="Normal-1"/>
              <w:spacing w:line="276" w:lineRule="auto"/>
              <w:jc w:val="center"/>
              <w:rPr>
                <w:rFonts w:ascii="Arial" w:hAnsi="Arial" w:cs="Arial"/>
                <w:sz w:val="24"/>
              </w:rPr>
            </w:pPr>
            <w:r w:rsidRPr="00F478B1">
              <w:rPr>
                <w:rFonts w:ascii="Arial" w:hAnsi="Arial" w:cs="Arial"/>
                <w:sz w:val="24"/>
              </w:rPr>
              <w:t>209</w:t>
            </w:r>
          </w:p>
        </w:tc>
        <w:tc>
          <w:tcPr>
            <w:tcW w:w="817" w:type="dxa"/>
            <w:tcBorders>
              <w:top w:val="single" w:sz="4" w:space="0" w:color="auto"/>
              <w:bottom w:val="dotted" w:sz="6" w:space="0" w:color="auto"/>
            </w:tcBorders>
            <w:vAlign w:val="center"/>
          </w:tcPr>
          <w:p w:rsidR="008E50ED" w:rsidRPr="00F478B1" w:rsidRDefault="008E50ED"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8E50ED" w:rsidRPr="00956548" w:rsidTr="008E50ED">
        <w:tblPrEx>
          <w:tblCellMar>
            <w:top w:w="0" w:type="dxa"/>
            <w:bottom w:w="0" w:type="dxa"/>
          </w:tblCellMar>
        </w:tblPrEx>
        <w:trPr>
          <w:cantSplit/>
          <w:trHeight w:val="159"/>
        </w:trPr>
        <w:tc>
          <w:tcPr>
            <w:tcW w:w="174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9" w:type="dxa"/>
            <w:tcBorders>
              <w:top w:val="dotted" w:sz="6" w:space="0" w:color="auto"/>
              <w:bottom w:val="dotted" w:sz="6" w:space="0" w:color="auto"/>
            </w:tcBorders>
            <w:vAlign w:val="center"/>
          </w:tcPr>
          <w:p w:rsidR="008E50ED" w:rsidRPr="00F478B1" w:rsidRDefault="008E50ED" w:rsidP="00F478B1">
            <w:pPr>
              <w:pStyle w:val="Normal-1"/>
              <w:numPr>
                <w:ilvl w:val="0"/>
                <w:numId w:val="45"/>
              </w:numPr>
              <w:spacing w:line="276" w:lineRule="auto"/>
              <w:ind w:left="346" w:hanging="283"/>
              <w:rPr>
                <w:rFonts w:ascii="Arial" w:hAnsi="Arial" w:cs="Arial"/>
                <w:sz w:val="24"/>
              </w:rPr>
            </w:pPr>
            <w:r w:rsidRPr="00F478B1">
              <w:rPr>
                <w:rFonts w:ascii="Arial" w:hAnsi="Arial" w:cs="Arial"/>
                <w:sz w:val="24"/>
              </w:rPr>
              <w:t>Administrasi Keuangan Daerah</w:t>
            </w:r>
          </w:p>
        </w:tc>
        <w:tc>
          <w:tcPr>
            <w:tcW w:w="1344" w:type="dxa"/>
            <w:tcBorders>
              <w:top w:val="dotted" w:sz="6" w:space="0" w:color="auto"/>
              <w:bottom w:val="dotted" w:sz="6" w:space="0" w:color="auto"/>
            </w:tcBorders>
            <w:vAlign w:val="center"/>
          </w:tcPr>
          <w:p w:rsidR="008E50ED" w:rsidRPr="00F478B1" w:rsidRDefault="008E50ED" w:rsidP="00F478B1">
            <w:pPr>
              <w:pStyle w:val="Normal-1"/>
              <w:spacing w:line="276" w:lineRule="auto"/>
              <w:jc w:val="center"/>
              <w:rPr>
                <w:rFonts w:ascii="Arial" w:hAnsi="Arial" w:cs="Arial"/>
                <w:sz w:val="24"/>
              </w:rPr>
            </w:pPr>
            <w:r w:rsidRPr="00F478B1">
              <w:rPr>
                <w:rFonts w:ascii="Arial" w:hAnsi="Arial" w:cs="Arial"/>
                <w:sz w:val="24"/>
              </w:rPr>
              <w:t>210</w:t>
            </w:r>
          </w:p>
        </w:tc>
        <w:tc>
          <w:tcPr>
            <w:tcW w:w="817" w:type="dxa"/>
            <w:tcBorders>
              <w:top w:val="dotted" w:sz="6" w:space="0" w:color="auto"/>
              <w:bottom w:val="dotted" w:sz="6" w:space="0" w:color="auto"/>
            </w:tcBorders>
            <w:vAlign w:val="center"/>
          </w:tcPr>
          <w:p w:rsidR="008E50ED" w:rsidRPr="00F478B1" w:rsidRDefault="008E50ED"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8E50ED" w:rsidRPr="00956548" w:rsidTr="008E50ED">
        <w:tblPrEx>
          <w:tblCellMar>
            <w:top w:w="0" w:type="dxa"/>
            <w:bottom w:w="0" w:type="dxa"/>
          </w:tblCellMar>
        </w:tblPrEx>
        <w:trPr>
          <w:cantSplit/>
          <w:trHeight w:val="159"/>
        </w:trPr>
        <w:tc>
          <w:tcPr>
            <w:tcW w:w="1749" w:type="dxa"/>
            <w:vMerge/>
            <w:vAlign w:val="center"/>
          </w:tcPr>
          <w:p w:rsidR="008E50ED" w:rsidRPr="00956548" w:rsidRDefault="008E50ED" w:rsidP="00CB0227">
            <w:pPr>
              <w:pStyle w:val="Normal-1"/>
              <w:spacing w:line="240" w:lineRule="auto"/>
              <w:jc w:val="center"/>
              <w:rPr>
                <w:rFonts w:ascii="Arial" w:hAnsi="Arial" w:cs="Arial"/>
                <w:sz w:val="24"/>
              </w:rPr>
            </w:pPr>
          </w:p>
        </w:tc>
        <w:tc>
          <w:tcPr>
            <w:tcW w:w="5129" w:type="dxa"/>
            <w:tcBorders>
              <w:top w:val="dotted" w:sz="6" w:space="0" w:color="auto"/>
              <w:bottom w:val="dotted" w:sz="6" w:space="0" w:color="auto"/>
            </w:tcBorders>
            <w:vAlign w:val="center"/>
          </w:tcPr>
          <w:p w:rsidR="008E50ED" w:rsidRPr="00F478B1" w:rsidRDefault="008E50ED" w:rsidP="00F478B1">
            <w:pPr>
              <w:pStyle w:val="Normal-1"/>
              <w:numPr>
                <w:ilvl w:val="0"/>
                <w:numId w:val="45"/>
              </w:numPr>
              <w:spacing w:line="276" w:lineRule="auto"/>
              <w:ind w:left="346" w:hanging="283"/>
              <w:rPr>
                <w:rFonts w:ascii="Arial" w:hAnsi="Arial" w:cs="Arial"/>
                <w:sz w:val="24"/>
              </w:rPr>
            </w:pPr>
            <w:r w:rsidRPr="00F478B1">
              <w:rPr>
                <w:rFonts w:ascii="Arial" w:hAnsi="Arial" w:cs="Arial"/>
                <w:sz w:val="24"/>
              </w:rPr>
              <w:t>Manajemen Audit</w:t>
            </w:r>
          </w:p>
        </w:tc>
        <w:tc>
          <w:tcPr>
            <w:tcW w:w="1344" w:type="dxa"/>
            <w:tcBorders>
              <w:top w:val="dotted" w:sz="6" w:space="0" w:color="auto"/>
              <w:bottom w:val="dotted" w:sz="6" w:space="0" w:color="auto"/>
            </w:tcBorders>
            <w:vAlign w:val="center"/>
          </w:tcPr>
          <w:p w:rsidR="008E50ED" w:rsidRPr="00F478B1" w:rsidRDefault="008E50ED" w:rsidP="00F478B1">
            <w:pPr>
              <w:pStyle w:val="Normal-1"/>
              <w:spacing w:line="276" w:lineRule="auto"/>
              <w:jc w:val="center"/>
              <w:rPr>
                <w:rFonts w:ascii="Arial" w:hAnsi="Arial" w:cs="Arial"/>
                <w:sz w:val="24"/>
              </w:rPr>
            </w:pPr>
            <w:r w:rsidRPr="00F478B1">
              <w:rPr>
                <w:rFonts w:ascii="Arial" w:hAnsi="Arial" w:cs="Arial"/>
                <w:sz w:val="24"/>
              </w:rPr>
              <w:t>211</w:t>
            </w:r>
          </w:p>
        </w:tc>
        <w:tc>
          <w:tcPr>
            <w:tcW w:w="817" w:type="dxa"/>
            <w:tcBorders>
              <w:top w:val="dotted" w:sz="6" w:space="0" w:color="auto"/>
              <w:bottom w:val="dotted" w:sz="6" w:space="0" w:color="auto"/>
            </w:tcBorders>
            <w:vAlign w:val="center"/>
          </w:tcPr>
          <w:p w:rsidR="008E50ED" w:rsidRPr="00F478B1" w:rsidRDefault="008E50ED"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8E50ED" w:rsidRPr="00956548" w:rsidTr="008E50ED">
        <w:tblPrEx>
          <w:tblCellMar>
            <w:top w:w="0" w:type="dxa"/>
            <w:bottom w:w="0" w:type="dxa"/>
          </w:tblCellMar>
        </w:tblPrEx>
        <w:trPr>
          <w:cantSplit/>
          <w:trHeight w:val="159"/>
        </w:trPr>
        <w:tc>
          <w:tcPr>
            <w:tcW w:w="1749" w:type="dxa"/>
            <w:vMerge/>
            <w:tcBorders>
              <w:bottom w:val="single" w:sz="4" w:space="0" w:color="auto"/>
            </w:tcBorders>
            <w:vAlign w:val="center"/>
          </w:tcPr>
          <w:p w:rsidR="008E50ED" w:rsidRPr="00956548" w:rsidRDefault="008E50ED" w:rsidP="008E50ED">
            <w:pPr>
              <w:jc w:val="left"/>
              <w:rPr>
                <w:rFonts w:ascii="Arial" w:hAnsi="Arial" w:cs="Arial"/>
              </w:rPr>
            </w:pPr>
          </w:p>
        </w:tc>
        <w:tc>
          <w:tcPr>
            <w:tcW w:w="5129" w:type="dxa"/>
            <w:tcBorders>
              <w:top w:val="single" w:sz="4" w:space="0" w:color="auto"/>
              <w:bottom w:val="single" w:sz="4" w:space="0" w:color="auto"/>
            </w:tcBorders>
            <w:vAlign w:val="center"/>
          </w:tcPr>
          <w:p w:rsidR="008E50ED" w:rsidRPr="00F478B1" w:rsidRDefault="008E50ED" w:rsidP="00F478B1">
            <w:pPr>
              <w:pStyle w:val="Normal-1"/>
              <w:numPr>
                <w:ilvl w:val="0"/>
                <w:numId w:val="45"/>
              </w:numPr>
              <w:spacing w:line="276" w:lineRule="auto"/>
              <w:ind w:left="346" w:hanging="283"/>
              <w:rPr>
                <w:rFonts w:ascii="Arial" w:hAnsi="Arial" w:cs="Arial"/>
                <w:sz w:val="24"/>
              </w:rPr>
            </w:pPr>
            <w:r w:rsidRPr="00F478B1">
              <w:rPr>
                <w:rFonts w:ascii="Arial" w:hAnsi="Arial" w:cs="Arial"/>
                <w:sz w:val="24"/>
              </w:rPr>
              <w:t>Akuntansi Publik</w:t>
            </w:r>
          </w:p>
        </w:tc>
        <w:tc>
          <w:tcPr>
            <w:tcW w:w="1344" w:type="dxa"/>
            <w:tcBorders>
              <w:top w:val="single" w:sz="4" w:space="0" w:color="auto"/>
              <w:bottom w:val="single" w:sz="4" w:space="0" w:color="auto"/>
            </w:tcBorders>
            <w:vAlign w:val="center"/>
          </w:tcPr>
          <w:p w:rsidR="008E50ED" w:rsidRPr="00F478B1" w:rsidRDefault="008E50ED" w:rsidP="00F478B1">
            <w:pPr>
              <w:pStyle w:val="Normal-1"/>
              <w:spacing w:line="276" w:lineRule="auto"/>
              <w:jc w:val="center"/>
              <w:rPr>
                <w:rFonts w:ascii="Arial" w:hAnsi="Arial" w:cs="Arial"/>
                <w:sz w:val="24"/>
              </w:rPr>
            </w:pPr>
            <w:r w:rsidRPr="00F478B1">
              <w:rPr>
                <w:rFonts w:ascii="Arial" w:hAnsi="Arial" w:cs="Arial"/>
                <w:sz w:val="24"/>
              </w:rPr>
              <w:t>212</w:t>
            </w:r>
          </w:p>
        </w:tc>
        <w:tc>
          <w:tcPr>
            <w:tcW w:w="817" w:type="dxa"/>
            <w:tcBorders>
              <w:top w:val="single" w:sz="4" w:space="0" w:color="auto"/>
              <w:bottom w:val="single" w:sz="4" w:space="0" w:color="auto"/>
            </w:tcBorders>
            <w:vAlign w:val="center"/>
          </w:tcPr>
          <w:p w:rsidR="008E50ED" w:rsidRPr="00F478B1" w:rsidRDefault="008E50ED"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val="restart"/>
            <w:tcBorders>
              <w:top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III</w:t>
            </w:r>
          </w:p>
        </w:tc>
        <w:tc>
          <w:tcPr>
            <w:tcW w:w="5129" w:type="dxa"/>
            <w:tcBorders>
              <w:top w:val="single" w:sz="4" w:space="0" w:color="auto"/>
              <w:bottom w:val="dotted" w:sz="6" w:space="0" w:color="auto"/>
            </w:tcBorders>
            <w:vAlign w:val="center"/>
          </w:tcPr>
          <w:p w:rsidR="00023A32" w:rsidRPr="00F478B1" w:rsidRDefault="00023A32" w:rsidP="00F478B1">
            <w:pPr>
              <w:pStyle w:val="Normal-1"/>
              <w:numPr>
                <w:ilvl w:val="0"/>
                <w:numId w:val="46"/>
              </w:numPr>
              <w:spacing w:line="276" w:lineRule="auto"/>
              <w:ind w:left="346" w:hanging="283"/>
              <w:rPr>
                <w:rFonts w:ascii="Arial" w:hAnsi="Arial" w:cs="Arial"/>
                <w:sz w:val="24"/>
              </w:rPr>
            </w:pPr>
            <w:r w:rsidRPr="00F478B1">
              <w:rPr>
                <w:rFonts w:ascii="Arial" w:hAnsi="Arial" w:cs="Arial"/>
                <w:sz w:val="24"/>
              </w:rPr>
              <w:t>Manajemen Proyek Pembangunan</w:t>
            </w:r>
          </w:p>
        </w:tc>
        <w:tc>
          <w:tcPr>
            <w:tcW w:w="1344" w:type="dxa"/>
            <w:tcBorders>
              <w:top w:val="single" w:sz="4" w:space="0" w:color="auto"/>
              <w:bottom w:val="dotted" w:sz="6"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301</w:t>
            </w:r>
          </w:p>
        </w:tc>
        <w:tc>
          <w:tcPr>
            <w:tcW w:w="817" w:type="dxa"/>
            <w:tcBorders>
              <w:top w:val="single" w:sz="4" w:space="0" w:color="auto"/>
              <w:bottom w:val="dotted" w:sz="6" w:space="0" w:color="auto"/>
            </w:tcBorders>
            <w:vAlign w:val="center"/>
          </w:tcPr>
          <w:p w:rsidR="00023A32" w:rsidRPr="00F478B1" w:rsidRDefault="00023A32"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vAlign w:val="center"/>
          </w:tcPr>
          <w:p w:rsidR="00023A32" w:rsidRPr="00956548" w:rsidRDefault="00023A32" w:rsidP="00CB0227">
            <w:pPr>
              <w:pStyle w:val="Normal-1"/>
              <w:spacing w:line="240" w:lineRule="auto"/>
              <w:jc w:val="center"/>
              <w:rPr>
                <w:rFonts w:ascii="Arial" w:hAnsi="Arial" w:cs="Arial"/>
                <w:sz w:val="24"/>
              </w:rPr>
            </w:pPr>
          </w:p>
        </w:tc>
        <w:tc>
          <w:tcPr>
            <w:tcW w:w="5129" w:type="dxa"/>
            <w:tcBorders>
              <w:top w:val="dotted" w:sz="6" w:space="0" w:color="auto"/>
              <w:bottom w:val="dotted" w:sz="6" w:space="0" w:color="auto"/>
            </w:tcBorders>
            <w:vAlign w:val="center"/>
          </w:tcPr>
          <w:p w:rsidR="00023A32" w:rsidRPr="00F478B1" w:rsidRDefault="00023A32" w:rsidP="00F478B1">
            <w:pPr>
              <w:pStyle w:val="Normal-1"/>
              <w:numPr>
                <w:ilvl w:val="0"/>
                <w:numId w:val="46"/>
              </w:numPr>
              <w:spacing w:line="276" w:lineRule="auto"/>
              <w:ind w:left="346" w:hanging="283"/>
              <w:rPr>
                <w:rFonts w:ascii="Arial" w:hAnsi="Arial" w:cs="Arial"/>
                <w:sz w:val="24"/>
                <w:lang w:val="sv-SE"/>
              </w:rPr>
            </w:pPr>
            <w:r w:rsidRPr="00F478B1">
              <w:rPr>
                <w:rFonts w:ascii="Arial" w:hAnsi="Arial" w:cs="Arial"/>
                <w:sz w:val="24"/>
                <w:lang w:val="sv-SE"/>
              </w:rPr>
              <w:t>Sistem Informasi Manajemen Sektor Publik</w:t>
            </w:r>
          </w:p>
        </w:tc>
        <w:tc>
          <w:tcPr>
            <w:tcW w:w="1344" w:type="dxa"/>
            <w:tcBorders>
              <w:top w:val="dotted" w:sz="6" w:space="0" w:color="auto"/>
              <w:bottom w:val="dotted" w:sz="6"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302</w:t>
            </w:r>
          </w:p>
        </w:tc>
        <w:tc>
          <w:tcPr>
            <w:tcW w:w="817" w:type="dxa"/>
            <w:tcBorders>
              <w:top w:val="dotted" w:sz="6" w:space="0" w:color="auto"/>
              <w:bottom w:val="dotted" w:sz="6" w:space="0" w:color="auto"/>
            </w:tcBorders>
            <w:vAlign w:val="center"/>
          </w:tcPr>
          <w:p w:rsidR="00023A32" w:rsidRPr="00F478B1" w:rsidRDefault="00737946"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159"/>
        </w:trPr>
        <w:tc>
          <w:tcPr>
            <w:tcW w:w="1749" w:type="dxa"/>
            <w:vMerge/>
            <w:tcBorders>
              <w:bottom w:val="single" w:sz="4" w:space="0" w:color="auto"/>
            </w:tcBorders>
            <w:vAlign w:val="center"/>
          </w:tcPr>
          <w:p w:rsidR="00023A32" w:rsidRPr="00956548" w:rsidRDefault="00023A32" w:rsidP="00CB0227">
            <w:pPr>
              <w:pStyle w:val="Normal-1"/>
              <w:spacing w:line="240" w:lineRule="auto"/>
              <w:jc w:val="center"/>
              <w:rPr>
                <w:rFonts w:ascii="Arial" w:hAnsi="Arial" w:cs="Arial"/>
                <w:sz w:val="24"/>
              </w:rPr>
            </w:pPr>
          </w:p>
        </w:tc>
        <w:tc>
          <w:tcPr>
            <w:tcW w:w="5129" w:type="dxa"/>
            <w:tcBorders>
              <w:top w:val="dotted" w:sz="6" w:space="0" w:color="auto"/>
              <w:bottom w:val="single" w:sz="4" w:space="0" w:color="auto"/>
            </w:tcBorders>
            <w:vAlign w:val="center"/>
          </w:tcPr>
          <w:p w:rsidR="00023A32" w:rsidRPr="00F478B1" w:rsidRDefault="00023A32" w:rsidP="00F478B1">
            <w:pPr>
              <w:pStyle w:val="Normal-1"/>
              <w:numPr>
                <w:ilvl w:val="0"/>
                <w:numId w:val="46"/>
              </w:numPr>
              <w:spacing w:line="276" w:lineRule="auto"/>
              <w:ind w:left="346" w:hanging="283"/>
              <w:rPr>
                <w:rFonts w:ascii="Arial" w:hAnsi="Arial" w:cs="Arial"/>
                <w:sz w:val="24"/>
              </w:rPr>
            </w:pPr>
            <w:r w:rsidRPr="00F478B1">
              <w:rPr>
                <w:rFonts w:ascii="Arial" w:hAnsi="Arial" w:cs="Arial"/>
                <w:sz w:val="24"/>
              </w:rPr>
              <w:t>Ekonomi Politik Pembangunan</w:t>
            </w:r>
          </w:p>
        </w:tc>
        <w:tc>
          <w:tcPr>
            <w:tcW w:w="1344" w:type="dxa"/>
            <w:tcBorders>
              <w:top w:val="dotted" w:sz="6" w:space="0" w:color="auto"/>
              <w:bottom w:val="single" w:sz="4" w:space="0" w:color="auto"/>
            </w:tcBorders>
            <w:vAlign w:val="center"/>
          </w:tcPr>
          <w:p w:rsidR="00023A32" w:rsidRPr="00F478B1" w:rsidRDefault="00023A32" w:rsidP="00F478B1">
            <w:pPr>
              <w:pStyle w:val="Normal-1"/>
              <w:spacing w:line="276" w:lineRule="auto"/>
              <w:jc w:val="center"/>
              <w:rPr>
                <w:rFonts w:ascii="Arial" w:hAnsi="Arial" w:cs="Arial"/>
                <w:sz w:val="24"/>
              </w:rPr>
            </w:pPr>
            <w:r w:rsidRPr="00F478B1">
              <w:rPr>
                <w:rFonts w:ascii="Arial" w:hAnsi="Arial" w:cs="Arial"/>
                <w:sz w:val="24"/>
              </w:rPr>
              <w:t>303</w:t>
            </w:r>
          </w:p>
        </w:tc>
        <w:tc>
          <w:tcPr>
            <w:tcW w:w="817" w:type="dxa"/>
            <w:tcBorders>
              <w:top w:val="dotted" w:sz="6" w:space="0" w:color="auto"/>
              <w:bottom w:val="single" w:sz="4" w:space="0" w:color="auto"/>
            </w:tcBorders>
            <w:vAlign w:val="center"/>
          </w:tcPr>
          <w:p w:rsidR="00023A32" w:rsidRPr="00F478B1" w:rsidRDefault="00023A32" w:rsidP="00F478B1">
            <w:pPr>
              <w:pStyle w:val="Normal-1"/>
              <w:spacing w:line="276" w:lineRule="auto"/>
              <w:ind w:right="132"/>
              <w:jc w:val="right"/>
              <w:rPr>
                <w:rFonts w:ascii="Arial" w:hAnsi="Arial" w:cs="Arial"/>
                <w:sz w:val="24"/>
              </w:rPr>
            </w:pPr>
            <w:r w:rsidRPr="00F478B1">
              <w:rPr>
                <w:rFonts w:ascii="Arial" w:hAnsi="Arial" w:cs="Arial"/>
                <w:sz w:val="24"/>
              </w:rPr>
              <w:t>3</w:t>
            </w:r>
          </w:p>
        </w:tc>
      </w:tr>
      <w:tr w:rsidR="00EA7B24" w:rsidRPr="00956548" w:rsidTr="008E50ED">
        <w:tblPrEx>
          <w:tblCellMar>
            <w:top w:w="0" w:type="dxa"/>
            <w:bottom w:w="0" w:type="dxa"/>
          </w:tblCellMar>
        </w:tblPrEx>
        <w:trPr>
          <w:cantSplit/>
          <w:trHeight w:val="33"/>
        </w:trPr>
        <w:tc>
          <w:tcPr>
            <w:tcW w:w="1749" w:type="dxa"/>
            <w:tcBorders>
              <w:top w:val="single" w:sz="4" w:space="0" w:color="auto"/>
              <w:bottom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IV</w:t>
            </w:r>
          </w:p>
        </w:tc>
        <w:tc>
          <w:tcPr>
            <w:tcW w:w="5129" w:type="dxa"/>
            <w:tcBorders>
              <w:top w:val="single" w:sz="4" w:space="0" w:color="auto"/>
              <w:bottom w:val="single" w:sz="4" w:space="0" w:color="auto"/>
            </w:tcBorders>
            <w:vAlign w:val="center"/>
          </w:tcPr>
          <w:p w:rsidR="00023A32" w:rsidRPr="00956548" w:rsidRDefault="00023A32" w:rsidP="00F478B1">
            <w:pPr>
              <w:pStyle w:val="Normal-1"/>
              <w:tabs>
                <w:tab w:val="left" w:pos="402"/>
              </w:tabs>
              <w:spacing w:line="276" w:lineRule="auto"/>
              <w:ind w:left="63"/>
              <w:rPr>
                <w:rFonts w:ascii="Arial" w:hAnsi="Arial" w:cs="Arial"/>
                <w:sz w:val="24"/>
              </w:rPr>
            </w:pPr>
            <w:r w:rsidRPr="00956548">
              <w:rPr>
                <w:rFonts w:ascii="Arial" w:hAnsi="Arial" w:cs="Arial"/>
                <w:sz w:val="24"/>
              </w:rPr>
              <w:t>TESIS</w:t>
            </w:r>
          </w:p>
        </w:tc>
        <w:tc>
          <w:tcPr>
            <w:tcW w:w="1344" w:type="dxa"/>
            <w:tcBorders>
              <w:top w:val="single" w:sz="4" w:space="0" w:color="auto"/>
              <w:bottom w:val="single" w:sz="4" w:space="0" w:color="auto"/>
            </w:tcBorders>
            <w:vAlign w:val="center"/>
          </w:tcPr>
          <w:p w:rsidR="00023A32" w:rsidRPr="00956548" w:rsidRDefault="00023A32" w:rsidP="00F478B1">
            <w:pPr>
              <w:pStyle w:val="Normal-1"/>
              <w:spacing w:line="276" w:lineRule="auto"/>
              <w:jc w:val="center"/>
              <w:rPr>
                <w:rFonts w:ascii="Arial" w:hAnsi="Arial" w:cs="Arial"/>
                <w:sz w:val="24"/>
              </w:rPr>
            </w:pPr>
          </w:p>
        </w:tc>
        <w:tc>
          <w:tcPr>
            <w:tcW w:w="817" w:type="dxa"/>
            <w:tcBorders>
              <w:top w:val="single" w:sz="4" w:space="0" w:color="auto"/>
              <w:bottom w:val="single" w:sz="4" w:space="0" w:color="auto"/>
            </w:tcBorders>
            <w:vAlign w:val="center"/>
          </w:tcPr>
          <w:p w:rsidR="00023A32" w:rsidRPr="00956548" w:rsidRDefault="00023A32" w:rsidP="00F478B1">
            <w:pPr>
              <w:pStyle w:val="Normal-1"/>
              <w:spacing w:line="276" w:lineRule="auto"/>
              <w:ind w:right="132"/>
              <w:jc w:val="right"/>
              <w:rPr>
                <w:rFonts w:ascii="Arial" w:hAnsi="Arial" w:cs="Arial"/>
                <w:sz w:val="24"/>
              </w:rPr>
            </w:pPr>
            <w:r w:rsidRPr="00956548">
              <w:rPr>
                <w:rFonts w:ascii="Arial" w:hAnsi="Arial" w:cs="Arial"/>
                <w:sz w:val="24"/>
              </w:rPr>
              <w:t>6</w:t>
            </w:r>
          </w:p>
        </w:tc>
      </w:tr>
      <w:tr w:rsidR="00023A32" w:rsidRPr="00956548" w:rsidTr="008E50ED">
        <w:tblPrEx>
          <w:tblCellMar>
            <w:top w:w="0" w:type="dxa"/>
            <w:bottom w:w="0" w:type="dxa"/>
          </w:tblCellMar>
        </w:tblPrEx>
        <w:trPr>
          <w:cantSplit/>
          <w:trHeight w:val="33"/>
        </w:trPr>
        <w:tc>
          <w:tcPr>
            <w:tcW w:w="8222" w:type="dxa"/>
            <w:gridSpan w:val="3"/>
            <w:tcBorders>
              <w:top w:val="single" w:sz="4" w:space="0" w:color="auto"/>
            </w:tcBorders>
            <w:vAlign w:val="center"/>
          </w:tcPr>
          <w:p w:rsidR="00023A32" w:rsidRPr="00956548" w:rsidRDefault="00023A32" w:rsidP="00CB0227">
            <w:pPr>
              <w:pStyle w:val="Normal-1"/>
              <w:spacing w:line="240" w:lineRule="auto"/>
              <w:jc w:val="center"/>
              <w:rPr>
                <w:rFonts w:ascii="Arial" w:hAnsi="Arial" w:cs="Arial"/>
                <w:b/>
                <w:bCs/>
                <w:sz w:val="24"/>
              </w:rPr>
            </w:pPr>
            <w:r w:rsidRPr="00956548">
              <w:rPr>
                <w:rFonts w:ascii="Arial" w:hAnsi="Arial" w:cs="Arial"/>
                <w:b/>
                <w:bCs/>
                <w:sz w:val="24"/>
              </w:rPr>
              <w:t>TOTAL SKS</w:t>
            </w:r>
          </w:p>
        </w:tc>
        <w:tc>
          <w:tcPr>
            <w:tcW w:w="817" w:type="dxa"/>
            <w:tcBorders>
              <w:top w:val="single" w:sz="4" w:space="0" w:color="auto"/>
              <w:bottom w:val="single" w:sz="8" w:space="0" w:color="auto"/>
            </w:tcBorders>
            <w:vAlign w:val="center"/>
          </w:tcPr>
          <w:p w:rsidR="00023A32" w:rsidRPr="00956548" w:rsidRDefault="00737946" w:rsidP="00CB0227">
            <w:pPr>
              <w:pStyle w:val="Normal-1"/>
              <w:spacing w:line="240" w:lineRule="auto"/>
              <w:ind w:right="132"/>
              <w:jc w:val="right"/>
              <w:rPr>
                <w:rFonts w:ascii="Arial" w:hAnsi="Arial" w:cs="Arial"/>
                <w:b/>
                <w:bCs/>
                <w:sz w:val="24"/>
              </w:rPr>
            </w:pPr>
            <w:r w:rsidRPr="00956548">
              <w:rPr>
                <w:rFonts w:ascii="Arial" w:hAnsi="Arial" w:cs="Arial"/>
                <w:b/>
                <w:bCs/>
                <w:sz w:val="24"/>
              </w:rPr>
              <w:t>39</w:t>
            </w:r>
          </w:p>
        </w:tc>
      </w:tr>
    </w:tbl>
    <w:p w:rsidR="004E1A50" w:rsidRPr="00956548" w:rsidRDefault="004E1A50" w:rsidP="000308D1">
      <w:pPr>
        <w:pStyle w:val="Normal-1a"/>
        <w:spacing w:line="240" w:lineRule="auto"/>
        <w:jc w:val="left"/>
        <w:rPr>
          <w:rFonts w:ascii="Arial" w:hAnsi="Arial" w:cs="Arial"/>
          <w:i/>
          <w:sz w:val="24"/>
        </w:rPr>
      </w:pPr>
    </w:p>
    <w:p w:rsidR="00023A32" w:rsidRPr="00956548" w:rsidRDefault="00AE1A92" w:rsidP="000308D1">
      <w:pPr>
        <w:pStyle w:val="Normal-1a"/>
        <w:spacing w:line="240" w:lineRule="auto"/>
        <w:jc w:val="left"/>
        <w:rPr>
          <w:rFonts w:ascii="Arial" w:hAnsi="Arial" w:cs="Arial"/>
          <w:i/>
          <w:sz w:val="24"/>
        </w:rPr>
      </w:pPr>
      <w:r w:rsidRPr="00956548">
        <w:rPr>
          <w:rFonts w:ascii="Arial" w:hAnsi="Arial" w:cs="Arial"/>
          <w:i/>
          <w:sz w:val="24"/>
        </w:rPr>
        <w:t>Deskripsi Mata Kuliah</w:t>
      </w:r>
    </w:p>
    <w:p w:rsidR="00AE1A92" w:rsidRPr="00956548" w:rsidRDefault="00AE1A92" w:rsidP="00CB0227">
      <w:pPr>
        <w:pStyle w:val="Normal-1a"/>
        <w:spacing w:line="240" w:lineRule="auto"/>
        <w:rPr>
          <w:rFonts w:ascii="Arial" w:hAnsi="Arial" w:cs="Arial"/>
          <w:sz w:val="24"/>
        </w:rPr>
      </w:pPr>
    </w:p>
    <w:p w:rsidR="000E1FD4" w:rsidRPr="00956548" w:rsidRDefault="000E1FD4" w:rsidP="00CB0227">
      <w:pPr>
        <w:pStyle w:val="Normal-1a"/>
        <w:spacing w:line="240" w:lineRule="auto"/>
        <w:rPr>
          <w:rFonts w:ascii="Arial" w:hAnsi="Arial" w:cs="Arial"/>
          <w:sz w:val="24"/>
        </w:rPr>
      </w:pPr>
    </w:p>
    <w:tbl>
      <w:tblPr>
        <w:tblW w:w="0" w:type="auto"/>
        <w:tblLayout w:type="fixed"/>
        <w:tblLook w:val="0000"/>
      </w:tblPr>
      <w:tblGrid>
        <w:gridCol w:w="7811"/>
        <w:gridCol w:w="1378"/>
      </w:tblGrid>
      <w:tr w:rsidR="00023A32" w:rsidRPr="00956548" w:rsidTr="000308D1">
        <w:tblPrEx>
          <w:tblCellMar>
            <w:top w:w="0" w:type="dxa"/>
            <w:bottom w:w="0" w:type="dxa"/>
          </w:tblCellMar>
        </w:tblPrEx>
        <w:trPr>
          <w:trHeight w:val="297"/>
        </w:trPr>
        <w:tc>
          <w:tcPr>
            <w:tcW w:w="7811" w:type="dxa"/>
            <w:vAlign w:val="center"/>
          </w:tcPr>
          <w:p w:rsidR="00023A32" w:rsidRPr="00956548" w:rsidRDefault="00023A32" w:rsidP="00CB0227">
            <w:pPr>
              <w:jc w:val="center"/>
              <w:rPr>
                <w:rFonts w:ascii="Arial" w:hAnsi="Arial" w:cs="Arial"/>
              </w:rPr>
            </w:pPr>
            <w:r w:rsidRPr="00956548">
              <w:rPr>
                <w:rFonts w:ascii="Arial" w:hAnsi="Arial" w:cs="Arial"/>
                <w:b/>
              </w:rPr>
              <w:t>TEORI ADMINISTRASI PUBLIK</w:t>
            </w:r>
          </w:p>
        </w:tc>
        <w:tc>
          <w:tcPr>
            <w:tcW w:w="1378"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lang w:val="sv-SE"/>
        </w:rPr>
      </w:pPr>
      <w:r w:rsidRPr="00956548">
        <w:rPr>
          <w:rFonts w:ascii="Arial" w:hAnsi="Arial" w:cs="Arial"/>
          <w:sz w:val="24"/>
          <w:lang w:val="sv-SE"/>
        </w:rPr>
        <w:lastRenderedPageBreak/>
        <w:t>Perkuliahan ini bertujuan untuk mendiskusikan teori administrasi publik klasik dan modern.  Perkuliahannya ditekankan pada  birokrasi, perilaku administrasi, manajemen anggaran dan manajemen sumber daya aparatur.</w:t>
      </w:r>
    </w:p>
    <w:p w:rsidR="00F478B1" w:rsidRPr="00956548" w:rsidRDefault="00F478B1" w:rsidP="00CB0227">
      <w:pPr>
        <w:pStyle w:val="Normal-1a"/>
        <w:spacing w:line="240" w:lineRule="auto"/>
        <w:rPr>
          <w:rFonts w:ascii="Arial" w:hAnsi="Arial" w:cs="Arial"/>
          <w:sz w:val="24"/>
          <w:lang w:val="sv-SE"/>
        </w:rPr>
      </w:pPr>
    </w:p>
    <w:p w:rsidR="00023A32" w:rsidRPr="00956548" w:rsidRDefault="00023A32" w:rsidP="00CB0227">
      <w:pPr>
        <w:pStyle w:val="Normal-1a"/>
        <w:spacing w:line="240" w:lineRule="auto"/>
        <w:rPr>
          <w:rFonts w:ascii="Arial" w:hAnsi="Arial" w:cs="Arial"/>
          <w:sz w:val="24"/>
          <w:lang w:val="sv-SE"/>
        </w:rPr>
      </w:pPr>
    </w:p>
    <w:tbl>
      <w:tblPr>
        <w:tblW w:w="9240" w:type="dxa"/>
        <w:tblLayout w:type="fixed"/>
        <w:tblLook w:val="0000"/>
      </w:tblPr>
      <w:tblGrid>
        <w:gridCol w:w="7854"/>
        <w:gridCol w:w="1386"/>
      </w:tblGrid>
      <w:tr w:rsidR="00023A32" w:rsidRPr="00956548" w:rsidTr="000308D1">
        <w:tblPrEx>
          <w:tblCellMar>
            <w:top w:w="0" w:type="dxa"/>
            <w:bottom w:w="0" w:type="dxa"/>
          </w:tblCellMar>
        </w:tblPrEx>
        <w:trPr>
          <w:trHeight w:val="266"/>
        </w:trPr>
        <w:tc>
          <w:tcPr>
            <w:tcW w:w="7854" w:type="dxa"/>
            <w:vAlign w:val="center"/>
          </w:tcPr>
          <w:p w:rsidR="00023A32" w:rsidRPr="00956548" w:rsidRDefault="00023A32" w:rsidP="000308D1">
            <w:pPr>
              <w:jc w:val="right"/>
              <w:rPr>
                <w:rFonts w:ascii="Arial" w:hAnsi="Arial" w:cs="Arial"/>
              </w:rPr>
            </w:pPr>
            <w:r w:rsidRPr="00956548">
              <w:rPr>
                <w:rFonts w:ascii="Arial" w:hAnsi="Arial" w:cs="Arial"/>
                <w:b/>
              </w:rPr>
              <w:t>TEORI DAN PERILAKU PENGEMBANGAN ORGANISASI</w:t>
            </w:r>
          </w:p>
        </w:tc>
        <w:tc>
          <w:tcPr>
            <w:tcW w:w="1386"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membahas tentang "</w:t>
      </w:r>
      <w:r w:rsidRPr="00956548">
        <w:rPr>
          <w:rFonts w:ascii="Arial" w:hAnsi="Arial" w:cs="Arial"/>
          <w:i/>
          <w:sz w:val="24"/>
        </w:rPr>
        <w:t>Organizational Behavior</w:t>
      </w:r>
      <w:r w:rsidRPr="00956548">
        <w:rPr>
          <w:rFonts w:ascii="Arial" w:hAnsi="Arial" w:cs="Arial"/>
          <w:sz w:val="24"/>
        </w:rPr>
        <w:t xml:space="preserve">" yang meliputi pengaruh perilaku individu dan kelompok terhadap organisasi serta kepemimpinan.  </w:t>
      </w:r>
      <w:r w:rsidRPr="00956548">
        <w:rPr>
          <w:rFonts w:ascii="Arial" w:hAnsi="Arial" w:cs="Arial"/>
          <w:sz w:val="24"/>
          <w:lang w:val="sv-SE"/>
        </w:rPr>
        <w:t xml:space="preserve">Sedangkan mengenai pengembangan organisasi dibahas tentang Teori Organisasi yang meliputi struktur desain dan aplikasi.  </w:t>
      </w:r>
      <w:r w:rsidRPr="00956548">
        <w:rPr>
          <w:rFonts w:ascii="Arial" w:hAnsi="Arial" w:cs="Arial"/>
          <w:sz w:val="24"/>
        </w:rPr>
        <w:t>Disamping itu dibahas juga tentang kultur organisasi.</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71" w:type="dxa"/>
        <w:tblLayout w:type="fixed"/>
        <w:tblLook w:val="0000"/>
      </w:tblPr>
      <w:tblGrid>
        <w:gridCol w:w="7796"/>
        <w:gridCol w:w="1375"/>
      </w:tblGrid>
      <w:tr w:rsidR="00023A32" w:rsidRPr="00956548" w:rsidTr="000308D1">
        <w:tblPrEx>
          <w:tblCellMar>
            <w:top w:w="0" w:type="dxa"/>
            <w:bottom w:w="0" w:type="dxa"/>
          </w:tblCellMar>
        </w:tblPrEx>
        <w:trPr>
          <w:trHeight w:val="292"/>
        </w:trPr>
        <w:tc>
          <w:tcPr>
            <w:tcW w:w="7796" w:type="dxa"/>
            <w:vAlign w:val="center"/>
          </w:tcPr>
          <w:p w:rsidR="00023A32" w:rsidRPr="00956548" w:rsidRDefault="00023A32" w:rsidP="000308D1">
            <w:pPr>
              <w:jc w:val="right"/>
              <w:rPr>
                <w:rFonts w:ascii="Arial" w:hAnsi="Arial" w:cs="Arial"/>
                <w:lang w:val="sv-SE"/>
              </w:rPr>
            </w:pPr>
            <w:r w:rsidRPr="00956548">
              <w:rPr>
                <w:rFonts w:ascii="Arial" w:hAnsi="Arial" w:cs="Arial"/>
                <w:b/>
                <w:lang w:val="sv-SE"/>
              </w:rPr>
              <w:t>ETIKA BIROKRASI &amp; AKUNTABILITAS SEKTOR PUBLIK</w:t>
            </w:r>
          </w:p>
        </w:tc>
        <w:tc>
          <w:tcPr>
            <w:tcW w:w="1375"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menekankan pembahasannya pada nilai moral yang berlaku dalam birokrasi dan proses birokrasi yang banyak dipengaruhi oleh nilai-nilai etika tertentu.  Pokok bahasannya menyangkut juga aspek filsafat yang menjadi induk etika dan aksiologi serta berbagai konsep-konsep birokrasi tradisional, feodal, kolonial, rasional dan modern dikaitkan dengan nilai-nilai moral yang ada di dalamnya.  Disamping itu juga membahas tentang pertanggungjawaban penyelenggaraan administrasi negara terhadap masyarakat.</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50" w:type="dxa"/>
        <w:tblLayout w:type="fixed"/>
        <w:tblLook w:val="0000"/>
      </w:tblPr>
      <w:tblGrid>
        <w:gridCol w:w="7777"/>
        <w:gridCol w:w="1373"/>
      </w:tblGrid>
      <w:tr w:rsidR="00023A32" w:rsidRPr="00956548" w:rsidTr="000308D1">
        <w:tblPrEx>
          <w:tblCellMar>
            <w:top w:w="0" w:type="dxa"/>
            <w:bottom w:w="0" w:type="dxa"/>
          </w:tblCellMar>
        </w:tblPrEx>
        <w:trPr>
          <w:trHeight w:val="302"/>
        </w:trPr>
        <w:tc>
          <w:tcPr>
            <w:tcW w:w="7777" w:type="dxa"/>
            <w:vAlign w:val="center"/>
          </w:tcPr>
          <w:p w:rsidR="00023A32" w:rsidRPr="00956548" w:rsidRDefault="00023A32" w:rsidP="000308D1">
            <w:pPr>
              <w:jc w:val="right"/>
              <w:rPr>
                <w:rFonts w:ascii="Arial" w:hAnsi="Arial" w:cs="Arial"/>
              </w:rPr>
            </w:pPr>
            <w:r w:rsidRPr="00956548">
              <w:rPr>
                <w:rFonts w:ascii="Arial" w:hAnsi="Arial" w:cs="Arial"/>
                <w:b/>
              </w:rPr>
              <w:t>FILSAFAT ILMU DAN METODOLOGI PENELITIAN</w:t>
            </w:r>
          </w:p>
        </w:tc>
        <w:tc>
          <w:tcPr>
            <w:tcW w:w="137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lang w:val="fi-FI"/>
        </w:rPr>
        <w:t xml:space="preserve">Mata kuliah ini akan membahas hakekat serta sifat ilmu sosial dalam kaitannya dengan kegiatan penelitian sosial.  </w:t>
      </w:r>
      <w:r w:rsidRPr="00956548">
        <w:rPr>
          <w:rFonts w:ascii="Arial" w:hAnsi="Arial" w:cs="Arial"/>
          <w:sz w:val="24"/>
        </w:rPr>
        <w:t>Perkuliahan akan lebih menekankan pada "how to do research" dengan cara "learning by doing".  Materi perkuliahan meliputi topik-topik pengenalan berbagai tradisi penelitian yang berkembang dalam ilmu-ilmu sosial, penyusunan usulan penelitian baik beracu pada gugus pikiran paradigma positivistik (kuantitatif) maupun paradigma naturalistik (kualitatif).  Secara khusus perhatian akan diarahkan untuk membicarakan kecenderungan-kecenderungan mutakhir dalam penelitian sosial.  Model penelitian uji teori/hipotesis dan model penelitian membangun teori (</w:t>
      </w:r>
      <w:r w:rsidRPr="00956548">
        <w:rPr>
          <w:rFonts w:ascii="Arial" w:hAnsi="Arial" w:cs="Arial"/>
          <w:i/>
          <w:sz w:val="24"/>
        </w:rPr>
        <w:t>theory construction research</w:t>
      </w:r>
      <w:r w:rsidRPr="00956548">
        <w:rPr>
          <w:rFonts w:ascii="Arial" w:hAnsi="Arial" w:cs="Arial"/>
          <w:sz w:val="24"/>
        </w:rPr>
        <w:t>) dari data lapang menurut tradisi dan pendekatan ethnografis, fenomenologis, hermeneutik atau simbolik interaksionisme.</w:t>
      </w:r>
    </w:p>
    <w:p w:rsidR="00F478B1" w:rsidRPr="00956548" w:rsidRDefault="00F478B1" w:rsidP="00CB0227">
      <w:pPr>
        <w:pStyle w:val="Normal-1a"/>
        <w:spacing w:line="240" w:lineRule="auto"/>
        <w:rPr>
          <w:rFonts w:ascii="Arial" w:hAnsi="Arial" w:cs="Arial"/>
          <w:sz w:val="24"/>
        </w:rPr>
      </w:pPr>
    </w:p>
    <w:p w:rsidR="00EB45A4" w:rsidRPr="00956548" w:rsidRDefault="00EB45A4" w:rsidP="00CB0227">
      <w:pPr>
        <w:pStyle w:val="Normal-1a"/>
        <w:spacing w:line="240" w:lineRule="auto"/>
        <w:rPr>
          <w:rFonts w:ascii="Arial" w:hAnsi="Arial" w:cs="Arial"/>
          <w:sz w:val="24"/>
        </w:rPr>
      </w:pPr>
    </w:p>
    <w:tbl>
      <w:tblPr>
        <w:tblW w:w="9208" w:type="dxa"/>
        <w:tblLayout w:type="fixed"/>
        <w:tblLook w:val="0000"/>
      </w:tblPr>
      <w:tblGrid>
        <w:gridCol w:w="7685"/>
        <w:gridCol w:w="1523"/>
      </w:tblGrid>
      <w:tr w:rsidR="00023A32" w:rsidRPr="00956548" w:rsidTr="000308D1">
        <w:tblPrEx>
          <w:tblCellMar>
            <w:top w:w="0" w:type="dxa"/>
            <w:bottom w:w="0" w:type="dxa"/>
          </w:tblCellMar>
        </w:tblPrEx>
        <w:trPr>
          <w:trHeight w:val="277"/>
        </w:trPr>
        <w:tc>
          <w:tcPr>
            <w:tcW w:w="7685" w:type="dxa"/>
            <w:vAlign w:val="center"/>
          </w:tcPr>
          <w:p w:rsidR="00023A32" w:rsidRPr="00956548" w:rsidRDefault="00023A32" w:rsidP="000308D1">
            <w:pPr>
              <w:jc w:val="right"/>
              <w:rPr>
                <w:rFonts w:ascii="Arial" w:hAnsi="Arial" w:cs="Arial"/>
              </w:rPr>
            </w:pPr>
            <w:r w:rsidRPr="00956548">
              <w:rPr>
                <w:rFonts w:ascii="Arial" w:hAnsi="Arial" w:cs="Arial"/>
                <w:b/>
              </w:rPr>
              <w:t>TEORI-TEORI PEMBANGUNAN</w:t>
            </w:r>
          </w:p>
        </w:tc>
        <w:tc>
          <w:tcPr>
            <w:tcW w:w="152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lang w:val="sv-SE"/>
        </w:rPr>
      </w:pPr>
      <w:r w:rsidRPr="00956548">
        <w:rPr>
          <w:rFonts w:ascii="Arial" w:hAnsi="Arial" w:cs="Arial"/>
          <w:sz w:val="24"/>
        </w:rPr>
        <w:t xml:space="preserve">Mata kuliah ini membahas tentang berbagai Teori dan Model Pembangunan serta pendekatan-pendekatan yang digunakan.  </w:t>
      </w:r>
      <w:r w:rsidRPr="00956548">
        <w:rPr>
          <w:rFonts w:ascii="Arial" w:hAnsi="Arial" w:cs="Arial"/>
          <w:sz w:val="24"/>
          <w:lang w:val="sv-SE"/>
        </w:rPr>
        <w:t>Diuraikan pula mengenai kelebihan dan kekurangan strategi dan konsep pembangunan yang dilaksanakan.  Disamping itu ditekankan mengenai sasaran-sasaran pembangunan yang ingin dicapai yang pada dasarnya merupakan cita-cita bangsa yang bersangkutan.</w:t>
      </w:r>
    </w:p>
    <w:p w:rsidR="00F478B1" w:rsidRDefault="00F478B1" w:rsidP="00CB0227">
      <w:pPr>
        <w:pStyle w:val="Normal-1a"/>
        <w:spacing w:line="240" w:lineRule="auto"/>
        <w:rPr>
          <w:rFonts w:ascii="Arial" w:hAnsi="Arial" w:cs="Arial"/>
          <w:sz w:val="24"/>
          <w:lang w:val="sv-SE"/>
        </w:rPr>
      </w:pPr>
    </w:p>
    <w:p w:rsidR="00023A32" w:rsidRDefault="00023A32" w:rsidP="00CB0227">
      <w:pPr>
        <w:pStyle w:val="Normal-1a"/>
        <w:spacing w:line="240" w:lineRule="auto"/>
        <w:rPr>
          <w:rFonts w:ascii="Arial" w:hAnsi="Arial" w:cs="Arial"/>
          <w:sz w:val="24"/>
          <w:lang w:val="sv-SE"/>
        </w:rPr>
      </w:pPr>
    </w:p>
    <w:p w:rsidR="00F478B1" w:rsidRDefault="00F478B1" w:rsidP="00CB0227">
      <w:pPr>
        <w:pStyle w:val="Normal-1a"/>
        <w:spacing w:line="240" w:lineRule="auto"/>
        <w:rPr>
          <w:rFonts w:ascii="Arial" w:hAnsi="Arial" w:cs="Arial"/>
          <w:sz w:val="24"/>
          <w:lang w:val="sv-SE"/>
        </w:rPr>
      </w:pPr>
    </w:p>
    <w:p w:rsidR="00F478B1" w:rsidRPr="00956548" w:rsidRDefault="00F478B1" w:rsidP="00CB0227">
      <w:pPr>
        <w:pStyle w:val="Normal-1a"/>
        <w:spacing w:line="240" w:lineRule="auto"/>
        <w:rPr>
          <w:rFonts w:ascii="Arial" w:hAnsi="Arial" w:cs="Arial"/>
          <w:sz w:val="24"/>
          <w:lang w:val="sv-SE"/>
        </w:rPr>
      </w:pPr>
    </w:p>
    <w:tbl>
      <w:tblPr>
        <w:tblW w:w="9194" w:type="dxa"/>
        <w:tblLayout w:type="fixed"/>
        <w:tblLook w:val="0000"/>
      </w:tblPr>
      <w:tblGrid>
        <w:gridCol w:w="7815"/>
        <w:gridCol w:w="1379"/>
      </w:tblGrid>
      <w:tr w:rsidR="00023A32" w:rsidRPr="00956548" w:rsidTr="000308D1">
        <w:tblPrEx>
          <w:tblCellMar>
            <w:top w:w="0" w:type="dxa"/>
            <w:bottom w:w="0" w:type="dxa"/>
          </w:tblCellMar>
        </w:tblPrEx>
        <w:trPr>
          <w:trHeight w:val="300"/>
        </w:trPr>
        <w:tc>
          <w:tcPr>
            <w:tcW w:w="7815" w:type="dxa"/>
            <w:vAlign w:val="center"/>
          </w:tcPr>
          <w:p w:rsidR="00023A32" w:rsidRPr="00956548" w:rsidRDefault="00023A32" w:rsidP="000308D1">
            <w:pPr>
              <w:jc w:val="right"/>
              <w:rPr>
                <w:rFonts w:ascii="Arial" w:hAnsi="Arial" w:cs="Arial"/>
              </w:rPr>
            </w:pPr>
            <w:r w:rsidRPr="00956548">
              <w:rPr>
                <w:rFonts w:ascii="Arial" w:hAnsi="Arial" w:cs="Arial"/>
                <w:b/>
              </w:rPr>
              <w:t>KOMUNIKASI PUBLIK</w:t>
            </w:r>
          </w:p>
        </w:tc>
        <w:tc>
          <w:tcPr>
            <w:tcW w:w="1379"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Pr="00956548" w:rsidRDefault="00023A32" w:rsidP="00CB0227">
      <w:pPr>
        <w:pStyle w:val="Normal-1a"/>
        <w:spacing w:line="240" w:lineRule="auto"/>
        <w:rPr>
          <w:rFonts w:ascii="Arial" w:hAnsi="Arial" w:cs="Arial"/>
          <w:sz w:val="24"/>
        </w:rPr>
      </w:pPr>
      <w:r w:rsidRPr="00956548">
        <w:rPr>
          <w:rFonts w:ascii="Arial" w:hAnsi="Arial" w:cs="Arial"/>
          <w:sz w:val="24"/>
        </w:rPr>
        <w:t xml:space="preserve">Mata kuliah ini bertujuan untuk membahas tentang teori dan model-model komunikasi publik baik itu komunikasi interpersonal maupun komunikasi massa </w:t>
      </w:r>
      <w:r w:rsidRPr="00956548">
        <w:rPr>
          <w:rFonts w:ascii="Arial" w:hAnsi="Arial" w:cs="Arial"/>
          <w:sz w:val="24"/>
        </w:rPr>
        <w:lastRenderedPageBreak/>
        <w:t>sehingga mahasiswa dapat memahami dasar-dasar filosofisnya serta penerapannya di lingkungan kerja.</w:t>
      </w:r>
    </w:p>
    <w:p w:rsidR="00023A32" w:rsidRPr="00956548" w:rsidRDefault="00023A32" w:rsidP="00CB0227">
      <w:pPr>
        <w:pStyle w:val="Normal-1a"/>
        <w:spacing w:line="240" w:lineRule="auto"/>
        <w:rPr>
          <w:rFonts w:ascii="Arial" w:hAnsi="Arial" w:cs="Arial"/>
          <w:sz w:val="24"/>
        </w:rPr>
      </w:pPr>
    </w:p>
    <w:p w:rsidR="000E1FD4" w:rsidRPr="00956548" w:rsidRDefault="000E1FD4" w:rsidP="00CB0227">
      <w:pPr>
        <w:pStyle w:val="Normal-1a"/>
        <w:spacing w:line="240" w:lineRule="auto"/>
        <w:rPr>
          <w:rFonts w:ascii="Arial" w:hAnsi="Arial" w:cs="Arial"/>
          <w:sz w:val="24"/>
        </w:rPr>
      </w:pPr>
    </w:p>
    <w:tbl>
      <w:tblPr>
        <w:tblW w:w="9199" w:type="dxa"/>
        <w:tblLayout w:type="fixed"/>
        <w:tblLook w:val="0000"/>
      </w:tblPr>
      <w:tblGrid>
        <w:gridCol w:w="7819"/>
        <w:gridCol w:w="1380"/>
      </w:tblGrid>
      <w:tr w:rsidR="00023A32" w:rsidRPr="00956548" w:rsidTr="000308D1">
        <w:tblPrEx>
          <w:tblCellMar>
            <w:top w:w="0" w:type="dxa"/>
            <w:bottom w:w="0" w:type="dxa"/>
          </w:tblCellMar>
        </w:tblPrEx>
        <w:trPr>
          <w:trHeight w:val="300"/>
        </w:trPr>
        <w:tc>
          <w:tcPr>
            <w:tcW w:w="7819" w:type="dxa"/>
            <w:vAlign w:val="center"/>
          </w:tcPr>
          <w:p w:rsidR="00023A32" w:rsidRPr="00956548" w:rsidRDefault="00023A32" w:rsidP="000308D1">
            <w:pPr>
              <w:jc w:val="right"/>
              <w:rPr>
                <w:rFonts w:ascii="Arial" w:hAnsi="Arial" w:cs="Arial"/>
              </w:rPr>
            </w:pPr>
            <w:r w:rsidRPr="00956548">
              <w:rPr>
                <w:rFonts w:ascii="Arial" w:hAnsi="Arial" w:cs="Arial"/>
                <w:b/>
              </w:rPr>
              <w:t>MANAJEMEN SUMBER DAYA APARATUR</w:t>
            </w:r>
          </w:p>
        </w:tc>
        <w:tc>
          <w:tcPr>
            <w:tcW w:w="1380" w:type="dxa"/>
            <w:vAlign w:val="center"/>
          </w:tcPr>
          <w:p w:rsidR="00023A32" w:rsidRPr="00956548" w:rsidRDefault="00E008A8" w:rsidP="00CB0227">
            <w:pPr>
              <w:pStyle w:val="Heading1"/>
              <w:rPr>
                <w:rFonts w:ascii="Arial" w:hAnsi="Arial" w:cs="Arial"/>
                <w:sz w:val="24"/>
                <w:szCs w:val="24"/>
              </w:rPr>
            </w:pPr>
            <w:r w:rsidRPr="00956548">
              <w:rPr>
                <w:rFonts w:ascii="Arial" w:hAnsi="Arial" w:cs="Arial"/>
                <w:sz w:val="24"/>
                <w:szCs w:val="24"/>
              </w:rPr>
              <w:t>3</w:t>
            </w:r>
            <w:r w:rsidR="00023A32" w:rsidRPr="00956548">
              <w:rPr>
                <w:rFonts w:ascii="Arial" w:hAnsi="Arial" w:cs="Arial"/>
                <w:sz w:val="24"/>
                <w:szCs w:val="24"/>
              </w:rPr>
              <w:t xml:space="preserve">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berisi bahasan tentang berbagai hal yang berkenaan dengan konsep dan strategi pengelolaan sumber daya manusia yang efektif serta hasil-hasil penelitian empirik di bidang SDM.  Secara spesifik, mata kuliah ini membahas topik-topik seperti : perencanaan dan pengendalian sumber daya manusia, penarikan tenaga, orientasi dan penempata, pendidikan dan pengembangan sumber daya manusia, sistem penilaian prestasi dan imbalan, analisis jabatan, hubungan industrial dan pemberhentian.  Selain itu, mata kuliah ini juga meliputi berbagai isu aktual yang relevan dengan praktek-praktek MSDM di berbagai organisasi.</w:t>
      </w:r>
    </w:p>
    <w:p w:rsidR="00F478B1" w:rsidRPr="00956548" w:rsidRDefault="00F478B1" w:rsidP="00CB0227">
      <w:pPr>
        <w:pStyle w:val="Normal-1a"/>
        <w:spacing w:line="240" w:lineRule="auto"/>
        <w:rPr>
          <w:rFonts w:ascii="Arial" w:hAnsi="Arial" w:cs="Arial"/>
          <w:sz w:val="24"/>
        </w:rPr>
      </w:pPr>
    </w:p>
    <w:p w:rsidR="000308D1" w:rsidRPr="00956548" w:rsidRDefault="000308D1" w:rsidP="00CB0227">
      <w:pPr>
        <w:pStyle w:val="Normal-1a"/>
        <w:spacing w:line="240" w:lineRule="auto"/>
        <w:rPr>
          <w:rFonts w:ascii="Arial" w:hAnsi="Arial" w:cs="Arial"/>
          <w:sz w:val="24"/>
        </w:rPr>
      </w:pPr>
    </w:p>
    <w:tbl>
      <w:tblPr>
        <w:tblW w:w="9167" w:type="dxa"/>
        <w:tblLayout w:type="fixed"/>
        <w:tblLook w:val="0000"/>
      </w:tblPr>
      <w:tblGrid>
        <w:gridCol w:w="7792"/>
        <w:gridCol w:w="1375"/>
      </w:tblGrid>
      <w:tr w:rsidR="00023A32" w:rsidRPr="00956548" w:rsidTr="000308D1">
        <w:tblPrEx>
          <w:tblCellMar>
            <w:top w:w="0" w:type="dxa"/>
            <w:bottom w:w="0" w:type="dxa"/>
          </w:tblCellMar>
        </w:tblPrEx>
        <w:trPr>
          <w:trHeight w:val="290"/>
        </w:trPr>
        <w:tc>
          <w:tcPr>
            <w:tcW w:w="7792" w:type="dxa"/>
            <w:vAlign w:val="center"/>
          </w:tcPr>
          <w:p w:rsidR="00023A32" w:rsidRPr="00956548" w:rsidRDefault="00023A32" w:rsidP="000308D1">
            <w:pPr>
              <w:jc w:val="right"/>
              <w:rPr>
                <w:rFonts w:ascii="Arial" w:hAnsi="Arial" w:cs="Arial"/>
              </w:rPr>
            </w:pPr>
            <w:r w:rsidRPr="00956548">
              <w:rPr>
                <w:rFonts w:ascii="Arial" w:hAnsi="Arial" w:cs="Arial"/>
                <w:b/>
              </w:rPr>
              <w:t>PERENCANAAN PEMBANGUNAN DAERAH</w:t>
            </w:r>
          </w:p>
        </w:tc>
        <w:tc>
          <w:tcPr>
            <w:tcW w:w="1375"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Tujuan perkuliahan ini adalah memperkenalkan dasar-dasar teoritis bagi perencanaan dan kebijakan regional.  Selain itu diperkenalkan beberapa metode dan teknik yang dipakai dalam perencanaan dan kebijakan pembangunan regional dan pemilihan terhadap teknik yang sesuai dengan kondisi daerah.  Perkuliahan meliputi analisis dampak regional, analisis input-output, teori lokasi, linear programming, serta alokasi investasi regional.</w:t>
      </w:r>
    </w:p>
    <w:p w:rsidR="00F478B1" w:rsidRPr="00956548" w:rsidRDefault="00F478B1" w:rsidP="00CB0227">
      <w:pPr>
        <w:pStyle w:val="Normal-1a"/>
        <w:spacing w:line="240" w:lineRule="auto"/>
        <w:rPr>
          <w:rFonts w:ascii="Arial" w:hAnsi="Arial" w:cs="Arial"/>
          <w:sz w:val="24"/>
        </w:rPr>
      </w:pPr>
    </w:p>
    <w:p w:rsidR="000308D1" w:rsidRPr="00956548" w:rsidRDefault="000308D1" w:rsidP="00CB0227">
      <w:pPr>
        <w:pStyle w:val="Normal-1a"/>
        <w:spacing w:line="240" w:lineRule="auto"/>
        <w:rPr>
          <w:rFonts w:ascii="Arial" w:hAnsi="Arial" w:cs="Arial"/>
          <w:sz w:val="24"/>
        </w:rPr>
      </w:pPr>
    </w:p>
    <w:tbl>
      <w:tblPr>
        <w:tblW w:w="9208" w:type="dxa"/>
        <w:tblLayout w:type="fixed"/>
        <w:tblLook w:val="0000"/>
      </w:tblPr>
      <w:tblGrid>
        <w:gridCol w:w="7814"/>
        <w:gridCol w:w="1394"/>
      </w:tblGrid>
      <w:tr w:rsidR="00023A32" w:rsidRPr="00956548" w:rsidTr="000308D1">
        <w:tblPrEx>
          <w:tblCellMar>
            <w:top w:w="0" w:type="dxa"/>
            <w:bottom w:w="0" w:type="dxa"/>
          </w:tblCellMar>
        </w:tblPrEx>
        <w:trPr>
          <w:trHeight w:val="295"/>
        </w:trPr>
        <w:tc>
          <w:tcPr>
            <w:tcW w:w="7814" w:type="dxa"/>
            <w:vAlign w:val="center"/>
          </w:tcPr>
          <w:p w:rsidR="00023A32" w:rsidRPr="00956548" w:rsidRDefault="00023A32" w:rsidP="000308D1">
            <w:pPr>
              <w:jc w:val="right"/>
              <w:rPr>
                <w:rFonts w:ascii="Arial" w:hAnsi="Arial" w:cs="Arial"/>
              </w:rPr>
            </w:pPr>
            <w:r w:rsidRPr="00956548">
              <w:rPr>
                <w:rFonts w:ascii="Arial" w:hAnsi="Arial" w:cs="Arial"/>
                <w:b/>
              </w:rPr>
              <w:t>MANAJEMEN PROYEK</w:t>
            </w:r>
          </w:p>
        </w:tc>
        <w:tc>
          <w:tcPr>
            <w:tcW w:w="1394" w:type="dxa"/>
            <w:vAlign w:val="center"/>
          </w:tcPr>
          <w:p w:rsidR="00023A32" w:rsidRPr="00956548" w:rsidRDefault="00E008A8" w:rsidP="00CB0227">
            <w:pPr>
              <w:pStyle w:val="Heading1"/>
              <w:rPr>
                <w:rFonts w:ascii="Arial" w:hAnsi="Arial" w:cs="Arial"/>
                <w:sz w:val="24"/>
                <w:szCs w:val="24"/>
              </w:rPr>
            </w:pPr>
            <w:r w:rsidRPr="00956548">
              <w:rPr>
                <w:rFonts w:ascii="Arial" w:hAnsi="Arial" w:cs="Arial"/>
                <w:sz w:val="24"/>
                <w:szCs w:val="24"/>
              </w:rPr>
              <w:t>3</w:t>
            </w:r>
            <w:r w:rsidR="00023A32" w:rsidRPr="00956548">
              <w:rPr>
                <w:rFonts w:ascii="Arial" w:hAnsi="Arial" w:cs="Arial"/>
                <w:sz w:val="24"/>
                <w:szCs w:val="24"/>
              </w:rPr>
              <w:t xml:space="preserve">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membahas arti penting program dan proyek sebagai sarana utama dalam menerjemahkan dan menjabarkan kebijakan-kebijakan pembangunan.  Pembahasan akan mencakup teori kontingensi dalam pendesainan program dan proyek; konteks dan konten program dan proyek pembangunan; kendala-kendala sosial, politik dan kultural implementasi proyek.  Dibahas pula aspek-aspek teknis-administratif proyek, seperti siklus pengelolaan proyek dan pengelolaan administrasi keuangan proyek, serta berbagai peraturan perundangan dan norma dalam pengelolaan proyek pembangunan.</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79" w:type="dxa"/>
        <w:tblLayout w:type="fixed"/>
        <w:tblLook w:val="0000"/>
      </w:tblPr>
      <w:tblGrid>
        <w:gridCol w:w="7802"/>
        <w:gridCol w:w="1377"/>
      </w:tblGrid>
      <w:tr w:rsidR="00023A32" w:rsidRPr="00956548" w:rsidTr="000308D1">
        <w:tblPrEx>
          <w:tblCellMar>
            <w:top w:w="0" w:type="dxa"/>
            <w:bottom w:w="0" w:type="dxa"/>
          </w:tblCellMar>
        </w:tblPrEx>
        <w:trPr>
          <w:trHeight w:val="285"/>
        </w:trPr>
        <w:tc>
          <w:tcPr>
            <w:tcW w:w="7802" w:type="dxa"/>
            <w:vAlign w:val="center"/>
          </w:tcPr>
          <w:p w:rsidR="00023A32" w:rsidRPr="00956548" w:rsidRDefault="00023A32" w:rsidP="000308D1">
            <w:pPr>
              <w:jc w:val="right"/>
              <w:rPr>
                <w:rFonts w:ascii="Arial" w:hAnsi="Arial" w:cs="Arial"/>
              </w:rPr>
            </w:pPr>
            <w:r w:rsidRPr="00956548">
              <w:rPr>
                <w:rFonts w:ascii="Arial" w:hAnsi="Arial" w:cs="Arial"/>
                <w:b/>
              </w:rPr>
              <w:t>SIM SEKTOR PUBLIK</w:t>
            </w:r>
          </w:p>
        </w:tc>
        <w:tc>
          <w:tcPr>
            <w:tcW w:w="1377" w:type="dxa"/>
            <w:vAlign w:val="center"/>
          </w:tcPr>
          <w:p w:rsidR="00023A32" w:rsidRPr="00956548" w:rsidRDefault="00E008A8" w:rsidP="00CB0227">
            <w:pPr>
              <w:pStyle w:val="Heading1"/>
              <w:rPr>
                <w:rFonts w:ascii="Arial" w:hAnsi="Arial" w:cs="Arial"/>
                <w:sz w:val="24"/>
                <w:szCs w:val="24"/>
              </w:rPr>
            </w:pPr>
            <w:r w:rsidRPr="00956548">
              <w:rPr>
                <w:rFonts w:ascii="Arial" w:hAnsi="Arial" w:cs="Arial"/>
                <w:sz w:val="24"/>
                <w:szCs w:val="24"/>
              </w:rPr>
              <w:t>3</w:t>
            </w:r>
            <w:r w:rsidR="00023A32" w:rsidRPr="00956548">
              <w:rPr>
                <w:rFonts w:ascii="Arial" w:hAnsi="Arial" w:cs="Arial"/>
                <w:sz w:val="24"/>
                <w:szCs w:val="24"/>
              </w:rPr>
              <w:t xml:space="preserve">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menguraikan mengenai pentingnya informasi dalam proses pengambilan keputusan di sektor publik.  Pokok-pokok bahasannya tentang evaluasi sistem manajemen informasi, perancangan manajemen sistem informasi, analisis sistem manajemen informasi, penelitian sistem manajemen informasi dan teknik-teknik pengambilan keputusan di sektor publik.  Di samping itu juga dibahas tentang pemanfaatan teknologi informasi, komputer dan internet dalam penyelenggaraan administrasi publik.</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97" w:type="dxa"/>
        <w:tblLayout w:type="fixed"/>
        <w:tblLook w:val="0000"/>
      </w:tblPr>
      <w:tblGrid>
        <w:gridCol w:w="7822"/>
        <w:gridCol w:w="1375"/>
      </w:tblGrid>
      <w:tr w:rsidR="00023A32" w:rsidRPr="00956548" w:rsidTr="000308D1">
        <w:tblPrEx>
          <w:tblCellMar>
            <w:top w:w="0" w:type="dxa"/>
            <w:bottom w:w="0" w:type="dxa"/>
          </w:tblCellMar>
        </w:tblPrEx>
        <w:trPr>
          <w:trHeight w:val="292"/>
        </w:trPr>
        <w:tc>
          <w:tcPr>
            <w:tcW w:w="7822" w:type="dxa"/>
            <w:vAlign w:val="center"/>
          </w:tcPr>
          <w:p w:rsidR="00023A32" w:rsidRPr="00956548" w:rsidRDefault="00023A32" w:rsidP="000308D1">
            <w:pPr>
              <w:jc w:val="right"/>
              <w:rPr>
                <w:rFonts w:ascii="Arial" w:hAnsi="Arial" w:cs="Arial"/>
              </w:rPr>
            </w:pPr>
            <w:r w:rsidRPr="00956548">
              <w:rPr>
                <w:rFonts w:ascii="Arial" w:hAnsi="Arial" w:cs="Arial"/>
                <w:b/>
              </w:rPr>
              <w:t>FORMULASI KEBIJAKAN PUBLIK</w:t>
            </w:r>
          </w:p>
        </w:tc>
        <w:tc>
          <w:tcPr>
            <w:tcW w:w="1375"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1809FB">
      <w:pPr>
        <w:pStyle w:val="Normal-1a"/>
        <w:spacing w:line="240" w:lineRule="auto"/>
        <w:rPr>
          <w:rFonts w:ascii="Arial" w:hAnsi="Arial" w:cs="Arial"/>
          <w:sz w:val="24"/>
        </w:rPr>
      </w:pPr>
      <w:r w:rsidRPr="00956548">
        <w:rPr>
          <w:rFonts w:ascii="Arial" w:hAnsi="Arial" w:cs="Arial"/>
          <w:sz w:val="24"/>
        </w:rPr>
        <w:t xml:space="preserve">Mata kuliah ini membahas berbagai konsep teoritik tentang sifat interdisipliner dari kajian kebijakan publik dan hakekat pembuatan kebijakan publik sebagai pilihan rasional yang melibatkan proses politik dan administrasi.  Perhatian khusus diberikan pada pembahasan mengenai berbagai ragam teori pilihhan rasional baik yang klasik maupun kontemporer dan model-model pembuatan kebijakan.  Secara </w:t>
      </w:r>
      <w:r w:rsidRPr="00956548">
        <w:rPr>
          <w:rFonts w:ascii="Arial" w:hAnsi="Arial" w:cs="Arial"/>
          <w:sz w:val="24"/>
        </w:rPr>
        <w:lastRenderedPageBreak/>
        <w:t>kritis dibahas pula bagaimana proses terbentuknya keputusan kebijakan publik serta faktor-faktor internal dan eksternal yang mempengaruhinya.</w:t>
      </w:r>
    </w:p>
    <w:p w:rsidR="00F478B1" w:rsidRPr="00956548" w:rsidRDefault="00F478B1" w:rsidP="001809FB">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81" w:type="dxa"/>
        <w:tblLayout w:type="fixed"/>
        <w:tblLook w:val="0000"/>
      </w:tblPr>
      <w:tblGrid>
        <w:gridCol w:w="7818"/>
        <w:gridCol w:w="1363"/>
      </w:tblGrid>
      <w:tr w:rsidR="00023A32" w:rsidRPr="00956548" w:rsidTr="000308D1">
        <w:tblPrEx>
          <w:tblCellMar>
            <w:top w:w="0" w:type="dxa"/>
            <w:bottom w:w="0" w:type="dxa"/>
          </w:tblCellMar>
        </w:tblPrEx>
        <w:trPr>
          <w:trHeight w:val="286"/>
        </w:trPr>
        <w:tc>
          <w:tcPr>
            <w:tcW w:w="7818" w:type="dxa"/>
            <w:vAlign w:val="center"/>
          </w:tcPr>
          <w:p w:rsidR="00023A32" w:rsidRPr="00956548" w:rsidRDefault="00023A32" w:rsidP="000308D1">
            <w:pPr>
              <w:jc w:val="right"/>
              <w:rPr>
                <w:rFonts w:ascii="Arial" w:hAnsi="Arial" w:cs="Arial"/>
              </w:rPr>
            </w:pPr>
            <w:r w:rsidRPr="00956548">
              <w:rPr>
                <w:rFonts w:ascii="Arial" w:hAnsi="Arial" w:cs="Arial"/>
                <w:b/>
              </w:rPr>
              <w:t>EKONOMI POLITIK SEKTOR PUBLIK</w:t>
            </w:r>
          </w:p>
        </w:tc>
        <w:tc>
          <w:tcPr>
            <w:tcW w:w="136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membahas tentang deskripsi dan evaluasi mengenai karakteristik penyebab dan konsekuensi dari pembuatan dan penerapan kebijakan pembangunan sektor publik berdasarkan suatu pendekatan yang menggabungkan perspektif ekonomi-politik dalam suatu kerangka berfikir holistik yaitu pendekatan yang didasarkan pada asumsi bahwa proses politik dan ekonomi tidak dapat dipisahkan.</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94" w:type="dxa"/>
        <w:tblLayout w:type="fixed"/>
        <w:tblLook w:val="0000"/>
      </w:tblPr>
      <w:tblGrid>
        <w:gridCol w:w="7830"/>
        <w:gridCol w:w="1364"/>
      </w:tblGrid>
      <w:tr w:rsidR="00023A32" w:rsidRPr="00956548" w:rsidTr="000308D1">
        <w:tblPrEx>
          <w:tblCellMar>
            <w:top w:w="0" w:type="dxa"/>
            <w:bottom w:w="0" w:type="dxa"/>
          </w:tblCellMar>
        </w:tblPrEx>
        <w:trPr>
          <w:trHeight w:val="301"/>
        </w:trPr>
        <w:tc>
          <w:tcPr>
            <w:tcW w:w="7830" w:type="dxa"/>
            <w:vAlign w:val="center"/>
          </w:tcPr>
          <w:p w:rsidR="00023A32" w:rsidRPr="00956548" w:rsidRDefault="00023A32" w:rsidP="000308D1">
            <w:pPr>
              <w:jc w:val="right"/>
              <w:rPr>
                <w:rFonts w:ascii="Arial" w:hAnsi="Arial" w:cs="Arial"/>
              </w:rPr>
            </w:pPr>
            <w:r w:rsidRPr="00956548">
              <w:rPr>
                <w:rFonts w:ascii="Arial" w:hAnsi="Arial" w:cs="Arial"/>
                <w:b/>
              </w:rPr>
              <w:t>IMPLEMENTASI KEBIJAKAN PUBLIK</w:t>
            </w:r>
          </w:p>
        </w:tc>
        <w:tc>
          <w:tcPr>
            <w:tcW w:w="1364"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Pr="00956548" w:rsidRDefault="00023A32" w:rsidP="001809FB">
      <w:pPr>
        <w:pStyle w:val="Normal-1a"/>
        <w:spacing w:line="240" w:lineRule="auto"/>
        <w:rPr>
          <w:rFonts w:ascii="Arial" w:hAnsi="Arial" w:cs="Arial"/>
          <w:sz w:val="24"/>
        </w:rPr>
      </w:pPr>
      <w:r w:rsidRPr="00956548">
        <w:rPr>
          <w:rFonts w:ascii="Arial" w:hAnsi="Arial" w:cs="Arial"/>
          <w:sz w:val="24"/>
        </w:rPr>
        <w:t>Mata kuliah ini berusaha untuk memberikan wawasan yang luas dan mendalam tentang mekanisme, dinamika dan strategi dalam proses implementasi kebijakan publik, pembahasannya mencakup : konsep implementasi kebijakan publik sebagai arena konflik, pergulatan kepentingan, negosiasi dan kompromi yang melibatkan berbagai macam   aktor : pemerintah, partai politik, akademisi, kelompok bisnis, LSM, tokoh masyarakat dan kelompok sasaran.</w:t>
      </w:r>
    </w:p>
    <w:p w:rsidR="000308D1" w:rsidRPr="00956548" w:rsidRDefault="000308D1" w:rsidP="00CB0227">
      <w:pPr>
        <w:pStyle w:val="Normal-1a"/>
        <w:spacing w:line="240" w:lineRule="auto"/>
        <w:rPr>
          <w:rFonts w:ascii="Arial" w:hAnsi="Arial" w:cs="Arial"/>
          <w:sz w:val="24"/>
        </w:rPr>
      </w:pPr>
    </w:p>
    <w:p w:rsidR="00023A32" w:rsidRDefault="00023A32" w:rsidP="00CB0227">
      <w:pPr>
        <w:pStyle w:val="Normal-1a"/>
        <w:spacing w:line="240" w:lineRule="auto"/>
        <w:rPr>
          <w:rFonts w:ascii="Arial" w:hAnsi="Arial" w:cs="Arial"/>
          <w:sz w:val="24"/>
        </w:rPr>
      </w:pPr>
      <w:r w:rsidRPr="00956548">
        <w:rPr>
          <w:rFonts w:ascii="Arial" w:hAnsi="Arial" w:cs="Arial"/>
          <w:sz w:val="24"/>
        </w:rPr>
        <w:t>Dibahas pula tentang intervensi negara, model-model dan strategi implementasi kendala-kendala sosial, politik, ekonomi dan kebudayaan dalam proses implementasi, serta bagaimana tujuan atau sasaran kebijakan yang telah dirumuskan oleh pembuat kebijakan dapat mengalami modifikasi atau perubahan tertentu pada saat proses implementasi berlangsung.</w:t>
      </w:r>
    </w:p>
    <w:p w:rsidR="00F478B1" w:rsidRPr="00956548" w:rsidRDefault="00F478B1" w:rsidP="00CB0227">
      <w:pPr>
        <w:pStyle w:val="Normal-1a"/>
        <w:spacing w:line="240" w:lineRule="auto"/>
        <w:rPr>
          <w:rFonts w:ascii="Arial" w:hAnsi="Arial" w:cs="Arial"/>
          <w:sz w:val="24"/>
        </w:rPr>
      </w:pPr>
    </w:p>
    <w:p w:rsidR="000308D1" w:rsidRPr="00956548" w:rsidRDefault="000308D1" w:rsidP="00CB0227">
      <w:pPr>
        <w:pStyle w:val="Normal-1a"/>
        <w:spacing w:line="240" w:lineRule="auto"/>
        <w:rPr>
          <w:rFonts w:ascii="Arial" w:hAnsi="Arial" w:cs="Arial"/>
          <w:sz w:val="24"/>
        </w:rPr>
      </w:pPr>
    </w:p>
    <w:tbl>
      <w:tblPr>
        <w:tblW w:w="0" w:type="auto"/>
        <w:tblLayout w:type="fixed"/>
        <w:tblLook w:val="0000"/>
      </w:tblPr>
      <w:tblGrid>
        <w:gridCol w:w="7814"/>
        <w:gridCol w:w="1361"/>
      </w:tblGrid>
      <w:tr w:rsidR="00023A32" w:rsidRPr="00956548" w:rsidTr="000308D1">
        <w:tblPrEx>
          <w:tblCellMar>
            <w:top w:w="0" w:type="dxa"/>
            <w:bottom w:w="0" w:type="dxa"/>
          </w:tblCellMar>
        </w:tblPrEx>
        <w:trPr>
          <w:trHeight w:val="268"/>
        </w:trPr>
        <w:tc>
          <w:tcPr>
            <w:tcW w:w="7814" w:type="dxa"/>
            <w:vAlign w:val="center"/>
          </w:tcPr>
          <w:p w:rsidR="00023A32" w:rsidRPr="00956548" w:rsidRDefault="00023A32" w:rsidP="000308D1">
            <w:pPr>
              <w:jc w:val="right"/>
              <w:rPr>
                <w:rFonts w:ascii="Arial" w:hAnsi="Arial" w:cs="Arial"/>
              </w:rPr>
            </w:pPr>
            <w:r w:rsidRPr="00956548">
              <w:rPr>
                <w:rFonts w:ascii="Arial" w:hAnsi="Arial" w:cs="Arial"/>
                <w:b/>
              </w:rPr>
              <w:t>EVALUASI KEBIJAKAN PUBLIK</w:t>
            </w:r>
          </w:p>
        </w:tc>
        <w:tc>
          <w:tcPr>
            <w:tcW w:w="1361"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Pr="00956548" w:rsidRDefault="00023A32" w:rsidP="001809FB">
      <w:pPr>
        <w:pStyle w:val="Normal-1a"/>
        <w:spacing w:line="240" w:lineRule="auto"/>
        <w:rPr>
          <w:rFonts w:ascii="Arial" w:hAnsi="Arial" w:cs="Arial"/>
          <w:sz w:val="24"/>
        </w:rPr>
      </w:pPr>
      <w:r w:rsidRPr="00956548">
        <w:rPr>
          <w:rFonts w:ascii="Arial" w:hAnsi="Arial" w:cs="Arial"/>
          <w:sz w:val="24"/>
        </w:rPr>
        <w:t>Mata kuliah ini membahas arti penting evaluasi sebagai instrumen administrasi negara dan sebagai bagian integral dari proses kebijakan publik.  Perkuliahan dilaksanakan dengan cara memperkenalkan dan mendiskusikan proses, metode dan teknik penelitian evaluasi.  Materi-materi yang disajikan meliputi antara lain : perkembangan studi evaluasi di negara maju dan negara sedang berkembang, macam-macam studi evaluasi, manfaat evaluasi dan pendekatan-pendektan dalam penelitian evaluasi.</w:t>
      </w:r>
    </w:p>
    <w:p w:rsidR="000308D1" w:rsidRPr="00956548" w:rsidRDefault="000308D1" w:rsidP="00CB0227">
      <w:pPr>
        <w:pStyle w:val="Normal-1a"/>
        <w:spacing w:line="240" w:lineRule="auto"/>
        <w:rPr>
          <w:rFonts w:ascii="Arial" w:hAnsi="Arial" w:cs="Arial"/>
          <w:sz w:val="24"/>
        </w:rPr>
      </w:pPr>
    </w:p>
    <w:p w:rsidR="00023A32" w:rsidRDefault="00023A32" w:rsidP="00CB0227">
      <w:pPr>
        <w:pStyle w:val="Normal-1a"/>
        <w:spacing w:line="240" w:lineRule="auto"/>
        <w:rPr>
          <w:rFonts w:ascii="Arial" w:hAnsi="Arial" w:cs="Arial"/>
          <w:sz w:val="24"/>
        </w:rPr>
      </w:pPr>
      <w:r w:rsidRPr="00956548">
        <w:rPr>
          <w:rFonts w:ascii="Arial" w:hAnsi="Arial" w:cs="Arial"/>
          <w:sz w:val="24"/>
        </w:rPr>
        <w:t>Dibahas pula kendala-kendala struktural dan keperilakuan dalam pelaksanaan evaluasi serta faktor-faktor yang mempengaruhi efektivitas pemanfaatan hasil-hasil evaluasi.</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75" w:type="dxa"/>
        <w:tblLayout w:type="fixed"/>
        <w:tblLook w:val="0000"/>
      </w:tblPr>
      <w:tblGrid>
        <w:gridCol w:w="7814"/>
        <w:gridCol w:w="1361"/>
      </w:tblGrid>
      <w:tr w:rsidR="00023A32" w:rsidRPr="00956548" w:rsidTr="000308D1">
        <w:tblPrEx>
          <w:tblCellMar>
            <w:top w:w="0" w:type="dxa"/>
            <w:bottom w:w="0" w:type="dxa"/>
          </w:tblCellMar>
        </w:tblPrEx>
        <w:trPr>
          <w:trHeight w:val="304"/>
        </w:trPr>
        <w:tc>
          <w:tcPr>
            <w:tcW w:w="7814" w:type="dxa"/>
            <w:vAlign w:val="center"/>
          </w:tcPr>
          <w:p w:rsidR="00023A32" w:rsidRPr="00956548" w:rsidRDefault="00023A32" w:rsidP="000308D1">
            <w:pPr>
              <w:jc w:val="right"/>
              <w:rPr>
                <w:rFonts w:ascii="Arial" w:hAnsi="Arial" w:cs="Arial"/>
              </w:rPr>
            </w:pPr>
            <w:r w:rsidRPr="00956548">
              <w:rPr>
                <w:rFonts w:ascii="Arial" w:hAnsi="Arial" w:cs="Arial"/>
                <w:b/>
              </w:rPr>
              <w:t>ANALISIS KEBIJAKAN PUBLIK</w:t>
            </w:r>
          </w:p>
        </w:tc>
        <w:tc>
          <w:tcPr>
            <w:tcW w:w="1361"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1809FB">
      <w:pPr>
        <w:pStyle w:val="Normal-1a"/>
        <w:spacing w:line="240" w:lineRule="auto"/>
        <w:rPr>
          <w:rFonts w:ascii="Arial" w:hAnsi="Arial" w:cs="Arial"/>
          <w:sz w:val="24"/>
        </w:rPr>
      </w:pPr>
      <w:r w:rsidRPr="00956548">
        <w:rPr>
          <w:rFonts w:ascii="Arial" w:hAnsi="Arial" w:cs="Arial"/>
          <w:sz w:val="24"/>
        </w:rPr>
        <w:t>Mata kuliah ini bertujuan untuk memberikan bekal pengetahuan dan kemampuan analisis secara profesional mengenai kebijakan publik.  Pembahasannya difokuskan pada paradigma-paradigma analisis kebijakan, metodologi analisis kebijakan dan cara-cara bagaimana agar pilihan altenatif kebijakan dapat dikembangkan sehingga memenuhi kriteria kelayakan politik, sosial, teknis, administratif dan ekonomis.</w:t>
      </w:r>
    </w:p>
    <w:p w:rsidR="00F478B1" w:rsidRPr="00956548" w:rsidRDefault="00F478B1" w:rsidP="001809FB">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218" w:type="dxa"/>
        <w:tblLayout w:type="fixed"/>
        <w:tblLook w:val="0000"/>
      </w:tblPr>
      <w:tblGrid>
        <w:gridCol w:w="7850"/>
        <w:gridCol w:w="1368"/>
      </w:tblGrid>
      <w:tr w:rsidR="00023A32" w:rsidRPr="00956548" w:rsidTr="000308D1">
        <w:tblPrEx>
          <w:tblCellMar>
            <w:top w:w="0" w:type="dxa"/>
            <w:bottom w:w="0" w:type="dxa"/>
          </w:tblCellMar>
        </w:tblPrEx>
        <w:trPr>
          <w:trHeight w:val="300"/>
        </w:trPr>
        <w:tc>
          <w:tcPr>
            <w:tcW w:w="7850" w:type="dxa"/>
            <w:vAlign w:val="center"/>
          </w:tcPr>
          <w:p w:rsidR="00023A32" w:rsidRPr="00956548" w:rsidRDefault="00023A32" w:rsidP="000308D1">
            <w:pPr>
              <w:jc w:val="right"/>
              <w:rPr>
                <w:rFonts w:ascii="Arial" w:hAnsi="Arial" w:cs="Arial"/>
              </w:rPr>
            </w:pPr>
            <w:r w:rsidRPr="00956548">
              <w:rPr>
                <w:rFonts w:ascii="Arial" w:hAnsi="Arial" w:cs="Arial"/>
                <w:b/>
              </w:rPr>
              <w:lastRenderedPageBreak/>
              <w:t>PROSES KEBIJAKAN PUBLIK</w:t>
            </w:r>
          </w:p>
        </w:tc>
        <w:tc>
          <w:tcPr>
            <w:tcW w:w="1368"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bertujuan untuk mendiskusikan proses kebijakan publik : perumusan, implementasi dan evaluasi kebijakan publik.  Tekanan lebih diberikan pada membicarakan beberapa model atau pendekatan dan kritik dalam perumusan, implementasi dan evaluasi kebijakan publik.</w:t>
      </w:r>
    </w:p>
    <w:p w:rsidR="00F478B1" w:rsidRPr="00956548" w:rsidRDefault="00F478B1" w:rsidP="00CB0227">
      <w:pPr>
        <w:pStyle w:val="Normal-1a"/>
        <w:spacing w:line="240" w:lineRule="auto"/>
        <w:rPr>
          <w:rFonts w:ascii="Arial" w:hAnsi="Arial" w:cs="Arial"/>
          <w:sz w:val="24"/>
        </w:rPr>
      </w:pPr>
    </w:p>
    <w:p w:rsidR="00EB45A4" w:rsidRPr="00956548" w:rsidRDefault="00EB45A4" w:rsidP="00CB0227">
      <w:pPr>
        <w:pStyle w:val="Normal-1a"/>
        <w:spacing w:line="240" w:lineRule="auto"/>
        <w:rPr>
          <w:rFonts w:ascii="Arial" w:hAnsi="Arial" w:cs="Arial"/>
          <w:sz w:val="24"/>
        </w:rPr>
      </w:pPr>
    </w:p>
    <w:tbl>
      <w:tblPr>
        <w:tblW w:w="9186" w:type="dxa"/>
        <w:tblLayout w:type="fixed"/>
        <w:tblLook w:val="0000"/>
      </w:tblPr>
      <w:tblGrid>
        <w:gridCol w:w="7823"/>
        <w:gridCol w:w="1363"/>
      </w:tblGrid>
      <w:tr w:rsidR="00023A32" w:rsidRPr="00956548" w:rsidTr="000308D1">
        <w:tblPrEx>
          <w:tblCellMar>
            <w:top w:w="0" w:type="dxa"/>
            <w:bottom w:w="0" w:type="dxa"/>
          </w:tblCellMar>
        </w:tblPrEx>
        <w:trPr>
          <w:trHeight w:val="301"/>
        </w:trPr>
        <w:tc>
          <w:tcPr>
            <w:tcW w:w="7823" w:type="dxa"/>
            <w:vAlign w:val="center"/>
          </w:tcPr>
          <w:p w:rsidR="00023A32" w:rsidRPr="00956548" w:rsidRDefault="00023A32" w:rsidP="000308D1">
            <w:pPr>
              <w:jc w:val="right"/>
              <w:rPr>
                <w:rFonts w:ascii="Arial" w:hAnsi="Arial" w:cs="Arial"/>
              </w:rPr>
            </w:pPr>
            <w:r w:rsidRPr="00956548">
              <w:rPr>
                <w:rFonts w:ascii="Arial" w:hAnsi="Arial" w:cs="Arial"/>
                <w:b/>
              </w:rPr>
              <w:t>MANAJEMEN PELAYANAN PUBLIK</w:t>
            </w:r>
          </w:p>
        </w:tc>
        <w:tc>
          <w:tcPr>
            <w:tcW w:w="136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Pr="00956548" w:rsidRDefault="00023A32" w:rsidP="00CB0227">
      <w:pPr>
        <w:pStyle w:val="Normal-1a"/>
        <w:spacing w:line="240" w:lineRule="auto"/>
        <w:rPr>
          <w:rFonts w:ascii="Arial" w:hAnsi="Arial" w:cs="Arial"/>
          <w:sz w:val="24"/>
        </w:rPr>
      </w:pPr>
      <w:r w:rsidRPr="00956548">
        <w:rPr>
          <w:rFonts w:ascii="Arial" w:hAnsi="Arial" w:cs="Arial"/>
          <w:sz w:val="24"/>
        </w:rPr>
        <w:t>Tekanan perkuliahan adalah pada pemahaman terhadap berbagai konsep dan teori mutakhir pelayanan publik.  Pembahasan perkuliahan meliputi : isu, problem dan tantangan dalam penyelenggaraan pelayanan publik.  Dijelaskan pula teori akses, bentuk-bentuk pengaturan organisasi pelayanan publik, seperti birokrasi pemerintah, mekanisme pasar dan lembaga swadaya masyarakat, karakteristik, keunggulan dan kelemahan masing-masing, serta cara-cara mengembangkan kemitraan diantara ketiganya di dalam pelayanan publik.</w:t>
      </w:r>
    </w:p>
    <w:p w:rsidR="00023A32" w:rsidRDefault="00023A32" w:rsidP="00CB0227">
      <w:pPr>
        <w:pStyle w:val="Normal-1a"/>
        <w:spacing w:line="240" w:lineRule="auto"/>
        <w:rPr>
          <w:rFonts w:ascii="Arial" w:hAnsi="Arial" w:cs="Arial"/>
          <w:sz w:val="24"/>
        </w:rPr>
      </w:pPr>
    </w:p>
    <w:p w:rsidR="00F478B1" w:rsidRPr="00956548" w:rsidRDefault="00F478B1" w:rsidP="00CB0227">
      <w:pPr>
        <w:pStyle w:val="Normal-1a"/>
        <w:spacing w:line="240" w:lineRule="auto"/>
        <w:rPr>
          <w:rFonts w:ascii="Arial" w:hAnsi="Arial" w:cs="Arial"/>
          <w:sz w:val="24"/>
        </w:rPr>
      </w:pPr>
    </w:p>
    <w:tbl>
      <w:tblPr>
        <w:tblW w:w="9206" w:type="dxa"/>
        <w:tblLayout w:type="fixed"/>
        <w:tblLook w:val="0000"/>
      </w:tblPr>
      <w:tblGrid>
        <w:gridCol w:w="7839"/>
        <w:gridCol w:w="1367"/>
      </w:tblGrid>
      <w:tr w:rsidR="00023A32" w:rsidRPr="00956548" w:rsidTr="000308D1">
        <w:tblPrEx>
          <w:tblCellMar>
            <w:top w:w="0" w:type="dxa"/>
            <w:bottom w:w="0" w:type="dxa"/>
          </w:tblCellMar>
        </w:tblPrEx>
        <w:trPr>
          <w:trHeight w:val="294"/>
        </w:trPr>
        <w:tc>
          <w:tcPr>
            <w:tcW w:w="7839" w:type="dxa"/>
            <w:vAlign w:val="center"/>
          </w:tcPr>
          <w:p w:rsidR="00023A32" w:rsidRPr="00956548" w:rsidRDefault="00023A32" w:rsidP="000308D1">
            <w:pPr>
              <w:jc w:val="right"/>
              <w:rPr>
                <w:rFonts w:ascii="Arial" w:hAnsi="Arial" w:cs="Arial"/>
              </w:rPr>
            </w:pPr>
            <w:r w:rsidRPr="00956548">
              <w:rPr>
                <w:rFonts w:ascii="Arial" w:hAnsi="Arial" w:cs="Arial"/>
                <w:b/>
              </w:rPr>
              <w:t>POLITIK DESENTRALISASI</w:t>
            </w:r>
          </w:p>
        </w:tc>
        <w:tc>
          <w:tcPr>
            <w:tcW w:w="1367" w:type="dxa"/>
            <w:vAlign w:val="center"/>
          </w:tcPr>
          <w:p w:rsidR="00023A32" w:rsidRPr="00956548" w:rsidRDefault="00E008A8" w:rsidP="00CB0227">
            <w:pPr>
              <w:pStyle w:val="Heading1"/>
              <w:rPr>
                <w:rFonts w:ascii="Arial" w:hAnsi="Arial" w:cs="Arial"/>
                <w:sz w:val="24"/>
                <w:szCs w:val="24"/>
              </w:rPr>
            </w:pPr>
            <w:r w:rsidRPr="00956548">
              <w:rPr>
                <w:rFonts w:ascii="Arial" w:hAnsi="Arial" w:cs="Arial"/>
                <w:sz w:val="24"/>
                <w:szCs w:val="24"/>
              </w:rPr>
              <w:t>3</w:t>
            </w:r>
            <w:r w:rsidR="00023A32" w:rsidRPr="00956548">
              <w:rPr>
                <w:rFonts w:ascii="Arial" w:hAnsi="Arial" w:cs="Arial"/>
                <w:sz w:val="24"/>
                <w:szCs w:val="24"/>
              </w:rPr>
              <w:t xml:space="preserve">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Perkuliahan ini membahas secara komprehensif politik, kebijakan dan strategi desentralisasi di berbagai negara.  Fokus perkuliahan ini akan diarahkan untuk mengkaji teori, konsep dan model desentralisasi dan implikasinya terhadap kebijakan alokasi sumber-sumber pembangunan dalam konteks hubungan pemerintah pusat dan daerah.  Dibahas pula berbagai isu, strategi dan kebijakan desentralisasi yang ditempuh oleh negara sedang berkembang, kendala, keuntungan dan kelemahannya.</w:t>
      </w:r>
    </w:p>
    <w:p w:rsidR="00F478B1" w:rsidRPr="00956548" w:rsidRDefault="00F478B1" w:rsidP="00CB0227">
      <w:pPr>
        <w:pStyle w:val="Normal-1a"/>
        <w:spacing w:line="240" w:lineRule="auto"/>
        <w:rPr>
          <w:rFonts w:ascii="Arial" w:hAnsi="Arial" w:cs="Arial"/>
          <w:sz w:val="24"/>
        </w:rPr>
      </w:pPr>
    </w:p>
    <w:p w:rsidR="000308D1" w:rsidRPr="00956548" w:rsidRDefault="000308D1" w:rsidP="00CB0227">
      <w:pPr>
        <w:pStyle w:val="Normal-1a"/>
        <w:spacing w:line="240" w:lineRule="auto"/>
        <w:rPr>
          <w:rFonts w:ascii="Arial" w:hAnsi="Arial" w:cs="Arial"/>
          <w:sz w:val="24"/>
        </w:rPr>
      </w:pPr>
    </w:p>
    <w:tbl>
      <w:tblPr>
        <w:tblW w:w="9194" w:type="dxa"/>
        <w:tblLayout w:type="fixed"/>
        <w:tblLook w:val="0000"/>
      </w:tblPr>
      <w:tblGrid>
        <w:gridCol w:w="7830"/>
        <w:gridCol w:w="1364"/>
      </w:tblGrid>
      <w:tr w:rsidR="00023A32" w:rsidRPr="00956548" w:rsidTr="000308D1">
        <w:tblPrEx>
          <w:tblCellMar>
            <w:top w:w="0" w:type="dxa"/>
            <w:bottom w:w="0" w:type="dxa"/>
          </w:tblCellMar>
        </w:tblPrEx>
        <w:trPr>
          <w:trHeight w:val="278"/>
        </w:trPr>
        <w:tc>
          <w:tcPr>
            <w:tcW w:w="7830" w:type="dxa"/>
            <w:vAlign w:val="center"/>
          </w:tcPr>
          <w:p w:rsidR="00023A32" w:rsidRPr="00956548" w:rsidRDefault="00023A32" w:rsidP="000308D1">
            <w:pPr>
              <w:jc w:val="right"/>
              <w:rPr>
                <w:rFonts w:ascii="Arial" w:hAnsi="Arial" w:cs="Arial"/>
              </w:rPr>
            </w:pPr>
            <w:r w:rsidRPr="00956548">
              <w:rPr>
                <w:rFonts w:ascii="Arial" w:hAnsi="Arial" w:cs="Arial"/>
                <w:b/>
              </w:rPr>
              <w:t>EKONOMI POLITIK PEMBANGUNAN</w:t>
            </w:r>
          </w:p>
        </w:tc>
        <w:tc>
          <w:tcPr>
            <w:tcW w:w="1364"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Pr="00956548" w:rsidRDefault="00023A32" w:rsidP="00CB0227">
      <w:pPr>
        <w:pStyle w:val="Normal-1a"/>
        <w:spacing w:line="240" w:lineRule="auto"/>
        <w:rPr>
          <w:rFonts w:ascii="Arial" w:hAnsi="Arial" w:cs="Arial"/>
          <w:sz w:val="24"/>
        </w:rPr>
      </w:pPr>
      <w:r w:rsidRPr="00956548">
        <w:rPr>
          <w:rFonts w:ascii="Arial" w:hAnsi="Arial" w:cs="Arial"/>
          <w:sz w:val="24"/>
        </w:rPr>
        <w:t>Mata kuliah ini membahas tentang deskripsi, eksplanasi dan evaluasi mengenai karakteristik penyebab dan konsekuensi dari pembuatan dan penerapan kebijakan pembangunan berdasarkan suatu pendekatan yang menggabungkan perspektif ekonomi-politik dalam suatu kerangka berfikir holistik yaitu pendekatan yang didasarkan pada asumsi bahwa proses politik dan ekonomi tidak dapat dipisahkan.</w:t>
      </w:r>
    </w:p>
    <w:p w:rsidR="000308D1" w:rsidRPr="00956548" w:rsidRDefault="000308D1" w:rsidP="00CB0227">
      <w:pPr>
        <w:pStyle w:val="Normal-1a"/>
        <w:spacing w:line="240" w:lineRule="auto"/>
        <w:rPr>
          <w:rFonts w:ascii="Arial" w:hAnsi="Arial" w:cs="Arial"/>
          <w:sz w:val="24"/>
        </w:rPr>
      </w:pPr>
    </w:p>
    <w:p w:rsidR="00023A32" w:rsidRDefault="00023A32" w:rsidP="00CB0227">
      <w:pPr>
        <w:pStyle w:val="Normal-1a"/>
        <w:spacing w:line="240" w:lineRule="auto"/>
        <w:rPr>
          <w:rFonts w:ascii="Arial" w:hAnsi="Arial" w:cs="Arial"/>
          <w:sz w:val="24"/>
        </w:rPr>
      </w:pPr>
      <w:r w:rsidRPr="00956548">
        <w:rPr>
          <w:rFonts w:ascii="Arial" w:hAnsi="Arial" w:cs="Arial"/>
          <w:sz w:val="24"/>
        </w:rPr>
        <w:t>Titik berat pembahasannya diarahkan pada makna pendekatan dan kajian ekonomi-politik; adjustment strategy, perdagangan internasional, pertanian, industrialisasi, teknologi, otonomi dan intervensi, kapitalisme negara dan bisnis internasional serta korpora negara.</w:t>
      </w:r>
      <w:r w:rsidR="000308D1" w:rsidRPr="00956548">
        <w:rPr>
          <w:rFonts w:ascii="Arial" w:hAnsi="Arial" w:cs="Arial"/>
          <w:sz w:val="24"/>
        </w:rPr>
        <w:t xml:space="preserve"> </w:t>
      </w:r>
      <w:r w:rsidRPr="00956548">
        <w:rPr>
          <w:rFonts w:ascii="Arial" w:hAnsi="Arial" w:cs="Arial"/>
          <w:sz w:val="24"/>
        </w:rPr>
        <w:t>Disamping itu dibahas juga kasus-kasus aktual Indonesia di bidang industri : kayu lapis, otomotif, tekstil, farmasi, asuransi, modal asing, perminyakan.</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81" w:type="dxa"/>
        <w:tblLayout w:type="fixed"/>
        <w:tblLook w:val="0000"/>
      </w:tblPr>
      <w:tblGrid>
        <w:gridCol w:w="7818"/>
        <w:gridCol w:w="1363"/>
      </w:tblGrid>
      <w:tr w:rsidR="00023A32" w:rsidRPr="00956548" w:rsidTr="000308D1">
        <w:tblPrEx>
          <w:tblCellMar>
            <w:top w:w="0" w:type="dxa"/>
            <w:bottom w:w="0" w:type="dxa"/>
          </w:tblCellMar>
        </w:tblPrEx>
        <w:trPr>
          <w:trHeight w:val="292"/>
        </w:trPr>
        <w:tc>
          <w:tcPr>
            <w:tcW w:w="7818" w:type="dxa"/>
            <w:vAlign w:val="center"/>
          </w:tcPr>
          <w:p w:rsidR="00023A32" w:rsidRPr="00956548" w:rsidRDefault="00023A32" w:rsidP="000308D1">
            <w:pPr>
              <w:jc w:val="right"/>
              <w:rPr>
                <w:rFonts w:ascii="Arial" w:hAnsi="Arial" w:cs="Arial"/>
              </w:rPr>
            </w:pPr>
            <w:r w:rsidRPr="00956548">
              <w:rPr>
                <w:rFonts w:ascii="Arial" w:hAnsi="Arial" w:cs="Arial"/>
                <w:b/>
              </w:rPr>
              <w:t>REFORMASI ADMINISTRASI PUBLIK</w:t>
            </w:r>
          </w:p>
        </w:tc>
        <w:tc>
          <w:tcPr>
            <w:tcW w:w="136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Tekanan perkuliahan dititikberatkan pada aspek kebijakan reformasi administrasi guna meningkatkan kapasitas administrasi di dalam merespon perkembangan ilmu pengetahuan serta tuntutan masyarakat yang semakin kompleks.  Materi kuliah meliputi konsep, dimensi, teori dan strategi reformasi administrasi negara serta kapasitas administrasi dan produktivitas birokrasi.  Untuk meningkatkan wawasan mahasiswa dibahas pula beberapa kebijakan reformasi administrasi negara yang ditempuh oleh beberapa negara sedang berkembang, termasuk Indonesia.</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86" w:type="dxa"/>
        <w:tblLayout w:type="fixed"/>
        <w:tblLook w:val="0000"/>
      </w:tblPr>
      <w:tblGrid>
        <w:gridCol w:w="7823"/>
        <w:gridCol w:w="1363"/>
      </w:tblGrid>
      <w:tr w:rsidR="00023A32" w:rsidRPr="00956548" w:rsidTr="000308D1">
        <w:tblPrEx>
          <w:tblCellMar>
            <w:top w:w="0" w:type="dxa"/>
            <w:bottom w:w="0" w:type="dxa"/>
          </w:tblCellMar>
        </w:tblPrEx>
        <w:trPr>
          <w:trHeight w:val="273"/>
        </w:trPr>
        <w:tc>
          <w:tcPr>
            <w:tcW w:w="7823" w:type="dxa"/>
            <w:vAlign w:val="center"/>
          </w:tcPr>
          <w:p w:rsidR="00023A32" w:rsidRPr="00956548" w:rsidRDefault="00023A32" w:rsidP="000308D1">
            <w:pPr>
              <w:jc w:val="right"/>
              <w:rPr>
                <w:rFonts w:ascii="Arial" w:hAnsi="Arial" w:cs="Arial"/>
              </w:rPr>
            </w:pPr>
            <w:r w:rsidRPr="00956548">
              <w:rPr>
                <w:rFonts w:ascii="Arial" w:hAnsi="Arial" w:cs="Arial"/>
                <w:b/>
              </w:rPr>
              <w:t>AKUNTANSI PUBLIK</w:t>
            </w:r>
          </w:p>
        </w:tc>
        <w:tc>
          <w:tcPr>
            <w:tcW w:w="1363"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mambahas tentang proses pencatatan, pengklasifikasian dan pelaporan terhadap transaksi anggaran keuangan dan realisasi keuangan daerah/negara.  Uraiannya ditekankan pada penentuan rekening anggaran, rekening realisasi dan rekening kepemilikan yang diperoleh dari transaksi-transaksi keuangan daerah sehingga tersaji informasi akuntansi yang dapat diterima umum untuk menciptakan akuntabilitas.  Disamping itu juga membahas tentang pencatatan, pengklasifikasian serta pertanggungjawaban publik atas berbagai implikasi yang timbul dari kebijakan publik yang telah dijalankan oleh pemerintah.</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rPr>
          <w:rFonts w:ascii="Arial" w:hAnsi="Arial" w:cs="Arial"/>
        </w:rPr>
      </w:pPr>
    </w:p>
    <w:tbl>
      <w:tblPr>
        <w:tblW w:w="9158" w:type="dxa"/>
        <w:tblLayout w:type="fixed"/>
        <w:tblLook w:val="0000"/>
      </w:tblPr>
      <w:tblGrid>
        <w:gridCol w:w="7799"/>
        <w:gridCol w:w="1359"/>
      </w:tblGrid>
      <w:tr w:rsidR="00023A32" w:rsidRPr="00956548" w:rsidTr="000308D1">
        <w:tblPrEx>
          <w:tblCellMar>
            <w:top w:w="0" w:type="dxa"/>
            <w:bottom w:w="0" w:type="dxa"/>
          </w:tblCellMar>
        </w:tblPrEx>
        <w:trPr>
          <w:trHeight w:val="292"/>
        </w:trPr>
        <w:tc>
          <w:tcPr>
            <w:tcW w:w="7799" w:type="dxa"/>
            <w:vAlign w:val="center"/>
          </w:tcPr>
          <w:p w:rsidR="00023A32" w:rsidRPr="00956548" w:rsidRDefault="00023A32" w:rsidP="000308D1">
            <w:pPr>
              <w:jc w:val="right"/>
              <w:rPr>
                <w:rFonts w:ascii="Arial" w:hAnsi="Arial" w:cs="Arial"/>
              </w:rPr>
            </w:pPr>
            <w:r w:rsidRPr="00956548">
              <w:rPr>
                <w:rFonts w:ascii="Arial" w:hAnsi="Arial" w:cs="Arial"/>
                <w:b/>
              </w:rPr>
              <w:t>MANAJEMEN KEUANGAN DAERAH</w:t>
            </w:r>
          </w:p>
        </w:tc>
        <w:tc>
          <w:tcPr>
            <w:tcW w:w="1359"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Perkuliahan ini membahas konteks politik dan administratif hubungan keuangan pusat dan daerah, kemampuan daerah dalam menggali sumber pendapatan asli daerah, beberapa ketentuan umum tentang keuangan daerah, administrasi keuangan daerah, penyusunan APBD hingga pertanggungjawaban serta pengurusan perbendaharaan pada keuangan/materiil daerah.</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213" w:type="dxa"/>
        <w:tblLayout w:type="fixed"/>
        <w:tblLook w:val="0000"/>
      </w:tblPr>
      <w:tblGrid>
        <w:gridCol w:w="7846"/>
        <w:gridCol w:w="1367"/>
      </w:tblGrid>
      <w:tr w:rsidR="00023A32" w:rsidRPr="00956548" w:rsidTr="000308D1">
        <w:tblPrEx>
          <w:tblCellMar>
            <w:top w:w="0" w:type="dxa"/>
            <w:bottom w:w="0" w:type="dxa"/>
          </w:tblCellMar>
        </w:tblPrEx>
        <w:trPr>
          <w:trHeight w:val="287"/>
        </w:trPr>
        <w:tc>
          <w:tcPr>
            <w:tcW w:w="7846" w:type="dxa"/>
            <w:vAlign w:val="center"/>
          </w:tcPr>
          <w:p w:rsidR="00023A32" w:rsidRPr="00956548" w:rsidRDefault="00023A32" w:rsidP="000308D1">
            <w:pPr>
              <w:jc w:val="right"/>
              <w:rPr>
                <w:rFonts w:ascii="Arial" w:hAnsi="Arial" w:cs="Arial"/>
              </w:rPr>
            </w:pPr>
            <w:r w:rsidRPr="00956548">
              <w:rPr>
                <w:rFonts w:ascii="Arial" w:hAnsi="Arial" w:cs="Arial"/>
                <w:b/>
              </w:rPr>
              <w:t>KEBIJAKAN KEUANGAN DAERAH</w:t>
            </w:r>
          </w:p>
        </w:tc>
        <w:tc>
          <w:tcPr>
            <w:tcW w:w="1367" w:type="dxa"/>
            <w:vAlign w:val="center"/>
          </w:tcPr>
          <w:p w:rsidR="00023A32" w:rsidRPr="00956548" w:rsidRDefault="00023A32" w:rsidP="00CB0227">
            <w:pPr>
              <w:pStyle w:val="Heading1"/>
              <w:rPr>
                <w:rFonts w:ascii="Arial" w:hAnsi="Arial" w:cs="Arial"/>
                <w:sz w:val="24"/>
                <w:szCs w:val="24"/>
              </w:rPr>
            </w:pPr>
            <w:r w:rsidRPr="00956548">
              <w:rPr>
                <w:rFonts w:ascii="Arial" w:hAnsi="Arial" w:cs="Arial"/>
                <w:sz w:val="24"/>
                <w:szCs w:val="24"/>
              </w:rPr>
              <w:t>3 SKS</w:t>
            </w:r>
          </w:p>
        </w:tc>
      </w:tr>
    </w:tbl>
    <w:p w:rsidR="00023A32" w:rsidRDefault="00023A32" w:rsidP="00CB0227">
      <w:pPr>
        <w:pStyle w:val="Normal-1a"/>
        <w:spacing w:line="240" w:lineRule="auto"/>
        <w:rPr>
          <w:rFonts w:ascii="Arial" w:hAnsi="Arial" w:cs="Arial"/>
          <w:sz w:val="24"/>
        </w:rPr>
      </w:pPr>
      <w:r w:rsidRPr="00956548">
        <w:rPr>
          <w:rFonts w:ascii="Arial" w:hAnsi="Arial" w:cs="Arial"/>
          <w:sz w:val="24"/>
        </w:rPr>
        <w:t>Mata kuliah ini akan membahas kebijakan strategi penyusunan perolehan sumber-sumber keuangan dan alokasi penggunaannya.  Pembahasan juga diarahkan pada pengelolaan dan pengembangan investasi baik yang berhubungan dengan aktiva lancar, aktiva tetap maupun surat-surat berharga, strategi pemilihan sumber-sumber dana, analisis portofolio, lembaga-lembaga pembiayaan serta strategi penggabungan usaha.</w:t>
      </w:r>
    </w:p>
    <w:p w:rsidR="00F478B1" w:rsidRPr="00956548" w:rsidRDefault="00F478B1" w:rsidP="00CB0227">
      <w:pPr>
        <w:pStyle w:val="Normal-1a"/>
        <w:spacing w:line="240" w:lineRule="auto"/>
        <w:rPr>
          <w:rFonts w:ascii="Arial" w:hAnsi="Arial" w:cs="Arial"/>
          <w:sz w:val="24"/>
        </w:rPr>
      </w:pPr>
    </w:p>
    <w:p w:rsidR="00023A32" w:rsidRPr="00956548" w:rsidRDefault="00023A32" w:rsidP="00CB0227">
      <w:pPr>
        <w:pStyle w:val="Normal-1a"/>
        <w:spacing w:line="240" w:lineRule="auto"/>
        <w:rPr>
          <w:rFonts w:ascii="Arial" w:hAnsi="Arial" w:cs="Arial"/>
          <w:sz w:val="24"/>
        </w:rPr>
      </w:pPr>
    </w:p>
    <w:tbl>
      <w:tblPr>
        <w:tblW w:w="9194" w:type="dxa"/>
        <w:tblLayout w:type="fixed"/>
        <w:tblLook w:val="0000"/>
      </w:tblPr>
      <w:tblGrid>
        <w:gridCol w:w="7830"/>
        <w:gridCol w:w="1364"/>
      </w:tblGrid>
      <w:tr w:rsidR="00023A32" w:rsidRPr="00956548" w:rsidTr="000308D1">
        <w:tblPrEx>
          <w:tblCellMar>
            <w:top w:w="0" w:type="dxa"/>
            <w:bottom w:w="0" w:type="dxa"/>
          </w:tblCellMar>
        </w:tblPrEx>
        <w:trPr>
          <w:trHeight w:val="279"/>
        </w:trPr>
        <w:tc>
          <w:tcPr>
            <w:tcW w:w="7830" w:type="dxa"/>
            <w:vAlign w:val="center"/>
          </w:tcPr>
          <w:p w:rsidR="00023A32" w:rsidRPr="00956548" w:rsidRDefault="00023A32" w:rsidP="000308D1">
            <w:pPr>
              <w:jc w:val="right"/>
              <w:rPr>
                <w:rFonts w:ascii="Arial" w:hAnsi="Arial" w:cs="Arial"/>
              </w:rPr>
            </w:pPr>
            <w:r w:rsidRPr="00956548">
              <w:rPr>
                <w:rFonts w:ascii="Arial" w:hAnsi="Arial" w:cs="Arial"/>
                <w:b/>
              </w:rPr>
              <w:t>MANAJEMEN AUDIT</w:t>
            </w:r>
          </w:p>
        </w:tc>
        <w:tc>
          <w:tcPr>
            <w:tcW w:w="1364" w:type="dxa"/>
            <w:vAlign w:val="center"/>
          </w:tcPr>
          <w:p w:rsidR="00023A32" w:rsidRPr="00956548" w:rsidRDefault="00E008A8" w:rsidP="00CB0227">
            <w:pPr>
              <w:pStyle w:val="Heading1"/>
              <w:rPr>
                <w:rFonts w:ascii="Arial" w:hAnsi="Arial" w:cs="Arial"/>
                <w:sz w:val="24"/>
                <w:szCs w:val="24"/>
              </w:rPr>
            </w:pPr>
            <w:r w:rsidRPr="00956548">
              <w:rPr>
                <w:rFonts w:ascii="Arial" w:hAnsi="Arial" w:cs="Arial"/>
                <w:sz w:val="24"/>
                <w:szCs w:val="24"/>
              </w:rPr>
              <w:t>3</w:t>
            </w:r>
            <w:r w:rsidR="00023A32" w:rsidRPr="00956548">
              <w:rPr>
                <w:rFonts w:ascii="Arial" w:hAnsi="Arial" w:cs="Arial"/>
                <w:sz w:val="24"/>
                <w:szCs w:val="24"/>
              </w:rPr>
              <w:t xml:space="preserve"> SKS</w:t>
            </w:r>
          </w:p>
        </w:tc>
      </w:tr>
    </w:tbl>
    <w:p w:rsidR="00023A32" w:rsidRPr="00956548" w:rsidRDefault="00023A32" w:rsidP="00CB0227">
      <w:pPr>
        <w:pStyle w:val="Normal-1a"/>
        <w:spacing w:line="240" w:lineRule="auto"/>
        <w:rPr>
          <w:rFonts w:ascii="Arial" w:hAnsi="Arial" w:cs="Arial"/>
          <w:sz w:val="24"/>
        </w:rPr>
      </w:pPr>
      <w:r w:rsidRPr="00956548">
        <w:rPr>
          <w:rFonts w:ascii="Arial" w:hAnsi="Arial" w:cs="Arial"/>
          <w:sz w:val="24"/>
        </w:rPr>
        <w:t>Mata kuliah ini membahas tentang kewajaran pertanggungjawaban dari pimpinan organisasi atas semua aktivitas-aktivitas organisasi yang telah dijalankannya, baik dari sisi keuangan maupun non keuangan.  Apakah yang telah dilaporkan dalam laporan pertanggungjawabannya telah sesuai dengan anggaran yang telah ditetapkan dan disetujui oleh pihak legislatif.  Disamping itu juga membahas tentang pertanggungjawaban sosial dan politik terhadap kebijakan dan program yang sedang dan telah diimplikasikan oleh pihak pemerintah, khususnya pemerintah lokal.</w:t>
      </w:r>
    </w:p>
    <w:p w:rsidR="00023A32" w:rsidRPr="00956548" w:rsidRDefault="00023A32" w:rsidP="00CB0227">
      <w:pPr>
        <w:pStyle w:val="Judul-1"/>
        <w:jc w:val="center"/>
        <w:rPr>
          <w:rFonts w:ascii="Arial" w:hAnsi="Arial" w:cs="Arial"/>
          <w:b/>
          <w:caps w:val="0"/>
          <w:color w:val="0000FF"/>
          <w:sz w:val="24"/>
          <w:u w:val="none"/>
        </w:rPr>
      </w:pPr>
    </w:p>
    <w:p w:rsidR="00023A32" w:rsidRPr="00956548" w:rsidRDefault="00023A32" w:rsidP="00CB0227">
      <w:pPr>
        <w:pStyle w:val="Judul-1"/>
        <w:jc w:val="center"/>
        <w:rPr>
          <w:rFonts w:ascii="Arial" w:hAnsi="Arial" w:cs="Arial"/>
          <w:b/>
          <w:caps w:val="0"/>
          <w:color w:val="0000FF"/>
          <w:sz w:val="24"/>
          <w:u w:val="none"/>
        </w:rPr>
      </w:pPr>
    </w:p>
    <w:p w:rsidR="00F544E6" w:rsidRPr="00956548" w:rsidRDefault="00F544E6"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D5086C" w:rsidRPr="00956548" w:rsidRDefault="00D5086C" w:rsidP="00CB0227">
      <w:pPr>
        <w:pStyle w:val="Normal-1"/>
        <w:spacing w:line="240" w:lineRule="auto"/>
        <w:rPr>
          <w:rFonts w:ascii="Arial" w:hAnsi="Arial" w:cs="Arial"/>
          <w:sz w:val="24"/>
        </w:rPr>
      </w:pPr>
    </w:p>
    <w:p w:rsidR="008B6629" w:rsidRPr="00956548" w:rsidRDefault="007B1CFD" w:rsidP="008B6629">
      <w:pPr>
        <w:pStyle w:val="Normal-1"/>
        <w:spacing w:line="240" w:lineRule="auto"/>
        <w:jc w:val="left"/>
        <w:rPr>
          <w:rFonts w:ascii="Arial" w:hAnsi="Arial" w:cs="Arial"/>
          <w:sz w:val="24"/>
        </w:rPr>
      </w:pPr>
      <w:r w:rsidRPr="00956548">
        <w:rPr>
          <w:rFonts w:ascii="Arial" w:hAnsi="Arial" w:cs="Arial"/>
          <w:sz w:val="24"/>
        </w:rPr>
        <w:t>Lampiran:</w:t>
      </w:r>
      <w:r w:rsidR="008B6629" w:rsidRPr="00956548">
        <w:rPr>
          <w:rFonts w:ascii="Arial" w:hAnsi="Arial" w:cs="Arial"/>
          <w:sz w:val="24"/>
        </w:rPr>
        <w:t xml:space="preserve"> Tim Penyusun</w:t>
      </w:r>
      <w:r w:rsidRPr="00956548">
        <w:rPr>
          <w:rFonts w:ascii="Arial" w:hAnsi="Arial" w:cs="Arial"/>
          <w:sz w:val="24"/>
        </w:rPr>
        <w:t xml:space="preserve"> Buku</w:t>
      </w:r>
      <w:r w:rsidR="008B6629" w:rsidRPr="00956548">
        <w:rPr>
          <w:rFonts w:ascii="Arial" w:hAnsi="Arial" w:cs="Arial"/>
          <w:sz w:val="24"/>
        </w:rPr>
        <w:t xml:space="preserve"> </w:t>
      </w:r>
      <w:r w:rsidRPr="00956548">
        <w:rPr>
          <w:rFonts w:ascii="Arial" w:hAnsi="Arial" w:cs="Arial"/>
          <w:sz w:val="24"/>
        </w:rPr>
        <w:t>Pedoman Akademik MIAN Tahun 2012</w:t>
      </w:r>
    </w:p>
    <w:p w:rsidR="008B6629" w:rsidRPr="00956548" w:rsidRDefault="008B6629" w:rsidP="0022168B">
      <w:pPr>
        <w:pStyle w:val="Normal-1"/>
        <w:spacing w:line="240" w:lineRule="auto"/>
        <w:jc w:val="center"/>
        <w:rPr>
          <w:rFonts w:ascii="Arial" w:hAnsi="Arial" w:cs="Arial"/>
          <w:sz w:val="24"/>
        </w:rPr>
      </w:pPr>
    </w:p>
    <w:p w:rsidR="008B6629" w:rsidRPr="00956548" w:rsidRDefault="008B6629" w:rsidP="0022168B">
      <w:pPr>
        <w:pStyle w:val="Normal-1"/>
        <w:spacing w:line="240" w:lineRule="auto"/>
        <w:jc w:val="center"/>
        <w:rPr>
          <w:rFonts w:ascii="Arial" w:hAnsi="Arial" w:cs="Arial"/>
          <w:sz w:val="24"/>
        </w:rPr>
      </w:pPr>
    </w:p>
    <w:p w:rsidR="008B6629" w:rsidRPr="00956548" w:rsidRDefault="008B6629" w:rsidP="0022168B">
      <w:pPr>
        <w:pStyle w:val="Normal-1"/>
        <w:spacing w:line="240" w:lineRule="auto"/>
        <w:jc w:val="center"/>
        <w:rPr>
          <w:rFonts w:ascii="Arial" w:hAnsi="Arial" w:cs="Arial"/>
          <w:sz w:val="24"/>
        </w:rPr>
      </w:pPr>
    </w:p>
    <w:p w:rsidR="0022168B" w:rsidRPr="003A1B5D" w:rsidRDefault="00D163D9" w:rsidP="008B6629">
      <w:pPr>
        <w:pStyle w:val="Normal-1"/>
        <w:spacing w:line="276" w:lineRule="auto"/>
        <w:jc w:val="center"/>
        <w:rPr>
          <w:rFonts w:ascii="Arial" w:hAnsi="Arial" w:cs="Arial"/>
          <w:b/>
          <w:bCs/>
          <w:sz w:val="24"/>
        </w:rPr>
      </w:pPr>
      <w:r w:rsidRPr="003A1B5D">
        <w:rPr>
          <w:rFonts w:ascii="Arial" w:hAnsi="Arial" w:cs="Arial"/>
          <w:b/>
          <w:bCs/>
          <w:sz w:val="24"/>
        </w:rPr>
        <w:lastRenderedPageBreak/>
        <w:t>TIM PENYUSUN</w:t>
      </w:r>
      <w:r w:rsidR="0019647F" w:rsidRPr="003A1B5D">
        <w:rPr>
          <w:rFonts w:ascii="Arial" w:hAnsi="Arial" w:cs="Arial"/>
          <w:b/>
          <w:bCs/>
          <w:sz w:val="24"/>
        </w:rPr>
        <w:t xml:space="preserve"> BUKU</w:t>
      </w:r>
      <w:r w:rsidR="0022168B" w:rsidRPr="003A1B5D">
        <w:rPr>
          <w:rFonts w:ascii="Arial" w:hAnsi="Arial" w:cs="Arial"/>
          <w:b/>
          <w:bCs/>
          <w:sz w:val="24"/>
        </w:rPr>
        <w:t xml:space="preserve"> PEDOMAN AKADEMIK  </w:t>
      </w:r>
    </w:p>
    <w:p w:rsidR="00C27B5E" w:rsidRPr="003A1B5D" w:rsidRDefault="00C27B5E" w:rsidP="008B6629">
      <w:pPr>
        <w:pStyle w:val="Normal-1"/>
        <w:spacing w:line="276" w:lineRule="auto"/>
        <w:jc w:val="center"/>
        <w:rPr>
          <w:rFonts w:ascii="Arial" w:hAnsi="Arial" w:cs="Arial"/>
          <w:b/>
          <w:bCs/>
          <w:sz w:val="24"/>
        </w:rPr>
      </w:pPr>
      <w:r w:rsidRPr="003A1B5D">
        <w:rPr>
          <w:rFonts w:ascii="Arial" w:hAnsi="Arial" w:cs="Arial"/>
          <w:b/>
          <w:bCs/>
          <w:sz w:val="24"/>
        </w:rPr>
        <w:t>MAGISTER ILMU ADMINISTRASI NEGARA</w:t>
      </w:r>
    </w:p>
    <w:p w:rsidR="003A1B5D" w:rsidRDefault="00C27B5E" w:rsidP="008B6629">
      <w:pPr>
        <w:pStyle w:val="Normal-1"/>
        <w:spacing w:line="276" w:lineRule="auto"/>
        <w:jc w:val="center"/>
        <w:rPr>
          <w:rFonts w:ascii="Arial" w:hAnsi="Arial" w:cs="Arial"/>
          <w:b/>
          <w:bCs/>
          <w:sz w:val="24"/>
          <w:lang w:val="es-ES_tradnl"/>
        </w:rPr>
      </w:pPr>
      <w:r w:rsidRPr="003A1B5D">
        <w:rPr>
          <w:rFonts w:ascii="Arial" w:hAnsi="Arial" w:cs="Arial"/>
          <w:b/>
          <w:bCs/>
          <w:sz w:val="24"/>
          <w:lang w:val="fi-FI"/>
        </w:rPr>
        <w:t>FAKULTAS ILMU SOSIAL DAN ILMU POLITIK</w:t>
      </w:r>
      <w:r w:rsidR="003A1B5D">
        <w:rPr>
          <w:rFonts w:ascii="Arial" w:hAnsi="Arial" w:cs="Arial"/>
          <w:b/>
          <w:bCs/>
          <w:sz w:val="24"/>
          <w:lang w:val="es-ES_tradnl"/>
        </w:rPr>
        <w:t xml:space="preserve"> </w:t>
      </w:r>
    </w:p>
    <w:p w:rsidR="0022168B" w:rsidRPr="003A1B5D" w:rsidRDefault="0022168B" w:rsidP="008B6629">
      <w:pPr>
        <w:pStyle w:val="Normal-1"/>
        <w:spacing w:line="276" w:lineRule="auto"/>
        <w:jc w:val="center"/>
        <w:rPr>
          <w:rFonts w:ascii="Arial" w:hAnsi="Arial" w:cs="Arial"/>
          <w:b/>
          <w:bCs/>
          <w:sz w:val="24"/>
          <w:lang w:val="es-ES_tradnl"/>
        </w:rPr>
      </w:pPr>
      <w:r w:rsidRPr="003A1B5D">
        <w:rPr>
          <w:rFonts w:ascii="Arial" w:hAnsi="Arial" w:cs="Arial"/>
          <w:b/>
          <w:bCs/>
          <w:sz w:val="24"/>
          <w:lang w:val="es-ES_tradnl"/>
        </w:rPr>
        <w:t>UNIVERSITAS MULAWARMAN</w:t>
      </w:r>
    </w:p>
    <w:p w:rsidR="00D163D9" w:rsidRPr="003A1B5D" w:rsidRDefault="00D163D9" w:rsidP="008B6629">
      <w:pPr>
        <w:pStyle w:val="Normal-1"/>
        <w:pBdr>
          <w:bottom w:val="single" w:sz="4" w:space="1" w:color="auto"/>
        </w:pBdr>
        <w:spacing w:line="276" w:lineRule="auto"/>
        <w:jc w:val="center"/>
        <w:rPr>
          <w:rFonts w:ascii="Arial" w:hAnsi="Arial" w:cs="Arial"/>
          <w:b/>
          <w:sz w:val="24"/>
          <w:lang w:val="es-ES_tradnl"/>
        </w:rPr>
      </w:pPr>
      <w:r w:rsidRPr="003A1B5D">
        <w:rPr>
          <w:rFonts w:ascii="Arial" w:hAnsi="Arial" w:cs="Arial"/>
          <w:b/>
          <w:bCs/>
          <w:sz w:val="24"/>
          <w:lang w:val="es-ES_tradnl"/>
        </w:rPr>
        <w:t xml:space="preserve">TAHUN </w:t>
      </w:r>
      <w:r w:rsidR="0019647F" w:rsidRPr="003A1B5D">
        <w:rPr>
          <w:rFonts w:ascii="Arial" w:hAnsi="Arial" w:cs="Arial"/>
          <w:b/>
          <w:bCs/>
          <w:sz w:val="24"/>
          <w:lang w:val="es-ES_tradnl"/>
        </w:rPr>
        <w:t>2012</w:t>
      </w:r>
    </w:p>
    <w:p w:rsidR="00D163D9" w:rsidRPr="00956548" w:rsidRDefault="00D163D9" w:rsidP="00CB0227">
      <w:pPr>
        <w:pStyle w:val="Normal-1"/>
        <w:spacing w:line="240" w:lineRule="auto"/>
        <w:jc w:val="center"/>
        <w:rPr>
          <w:rFonts w:ascii="Arial" w:hAnsi="Arial" w:cs="Arial"/>
          <w:sz w:val="24"/>
          <w:lang w:val="es-ES_tradnl"/>
        </w:rPr>
      </w:pPr>
    </w:p>
    <w:p w:rsidR="0022168B" w:rsidRPr="00956548" w:rsidRDefault="0022168B" w:rsidP="00CB0227">
      <w:pPr>
        <w:pStyle w:val="Normal-1"/>
        <w:spacing w:line="240" w:lineRule="auto"/>
        <w:jc w:val="center"/>
        <w:rPr>
          <w:rFonts w:ascii="Arial" w:hAnsi="Arial" w:cs="Arial"/>
          <w:sz w:val="24"/>
          <w:lang w:val="es-ES_tradnl"/>
        </w:rPr>
      </w:pPr>
    </w:p>
    <w:p w:rsidR="00D163D9" w:rsidRPr="00956548" w:rsidRDefault="00D163D9" w:rsidP="00CB0227">
      <w:pPr>
        <w:pStyle w:val="Normal-1"/>
        <w:spacing w:line="240" w:lineRule="auto"/>
        <w:jc w:val="center"/>
        <w:rPr>
          <w:rFonts w:ascii="Arial" w:hAnsi="Arial" w:cs="Arial"/>
          <w:sz w:val="24"/>
          <w:lang w:val="es-ES_tradnl"/>
        </w:rPr>
      </w:pPr>
    </w:p>
    <w:p w:rsidR="00D870B6" w:rsidRPr="00956548" w:rsidRDefault="0019647F" w:rsidP="003A1B5D">
      <w:pPr>
        <w:pStyle w:val="Normal-1"/>
        <w:tabs>
          <w:tab w:val="left" w:pos="2160"/>
          <w:tab w:val="left" w:pos="2520"/>
          <w:tab w:val="left" w:pos="2880"/>
          <w:tab w:val="left" w:pos="6480"/>
        </w:tabs>
        <w:spacing w:line="360" w:lineRule="auto"/>
        <w:ind w:left="2880" w:hanging="2880"/>
        <w:rPr>
          <w:rFonts w:ascii="Arial" w:hAnsi="Arial" w:cs="Arial"/>
          <w:sz w:val="24"/>
          <w:lang w:val="es-ES_tradnl"/>
        </w:rPr>
      </w:pPr>
      <w:r w:rsidRPr="00956548">
        <w:rPr>
          <w:rFonts w:ascii="Arial" w:hAnsi="Arial" w:cs="Arial"/>
          <w:sz w:val="24"/>
          <w:lang w:val="es-ES_tradnl"/>
        </w:rPr>
        <w:t>Penanggung Jawab</w:t>
      </w:r>
      <w:r w:rsidR="008B6629" w:rsidRPr="00956548">
        <w:rPr>
          <w:rFonts w:ascii="Arial" w:hAnsi="Arial" w:cs="Arial"/>
          <w:sz w:val="24"/>
          <w:lang w:val="es-ES_tradnl"/>
        </w:rPr>
        <w:tab/>
        <w:t>:</w:t>
      </w:r>
      <w:r w:rsidR="008B6629" w:rsidRPr="00956548">
        <w:rPr>
          <w:rFonts w:ascii="Arial" w:hAnsi="Arial" w:cs="Arial"/>
          <w:sz w:val="24"/>
          <w:lang w:val="es-ES_tradnl"/>
        </w:rPr>
        <w:tab/>
        <w:t>1. Prof. H. Zamruddin Hasid.,</w:t>
      </w:r>
      <w:r w:rsidR="00D870B6" w:rsidRPr="00956548">
        <w:rPr>
          <w:rFonts w:ascii="Arial" w:hAnsi="Arial" w:cs="Arial"/>
          <w:sz w:val="24"/>
          <w:lang w:val="es-ES_tradnl"/>
        </w:rPr>
        <w:t xml:space="preserve"> SE, SU</w:t>
      </w:r>
    </w:p>
    <w:p w:rsidR="00D870B6" w:rsidRPr="00956548" w:rsidRDefault="00D870B6" w:rsidP="003A1B5D">
      <w:pPr>
        <w:pStyle w:val="Normal-1"/>
        <w:tabs>
          <w:tab w:val="left" w:pos="2160"/>
          <w:tab w:val="left" w:pos="2520"/>
          <w:tab w:val="left" w:pos="2880"/>
          <w:tab w:val="left" w:pos="6480"/>
        </w:tabs>
        <w:spacing w:line="360" w:lineRule="auto"/>
        <w:ind w:left="2880" w:hanging="2880"/>
        <w:rPr>
          <w:rFonts w:ascii="Arial" w:hAnsi="Arial" w:cs="Arial"/>
          <w:sz w:val="24"/>
          <w:lang w:val="es-ES_tradnl"/>
        </w:rPr>
      </w:pPr>
      <w:r w:rsidRPr="00956548">
        <w:rPr>
          <w:rFonts w:ascii="Arial" w:hAnsi="Arial" w:cs="Arial"/>
          <w:sz w:val="24"/>
          <w:lang w:val="es-ES_tradnl"/>
        </w:rPr>
        <w:tab/>
      </w:r>
      <w:r w:rsidRPr="00956548">
        <w:rPr>
          <w:rFonts w:ascii="Arial" w:hAnsi="Arial" w:cs="Arial"/>
          <w:sz w:val="24"/>
          <w:lang w:val="es-ES_tradnl"/>
        </w:rPr>
        <w:tab/>
        <w:t>2. Prof. Dr</w:t>
      </w:r>
      <w:r w:rsidR="008B6629" w:rsidRPr="00956548">
        <w:rPr>
          <w:rFonts w:ascii="Arial" w:hAnsi="Arial" w:cs="Arial"/>
          <w:sz w:val="24"/>
          <w:lang w:val="es-ES_tradnl"/>
        </w:rPr>
        <w:t>. Ir. H. Afif.,</w:t>
      </w:r>
      <w:r w:rsidRPr="00956548">
        <w:rPr>
          <w:rFonts w:ascii="Arial" w:hAnsi="Arial" w:cs="Arial"/>
          <w:sz w:val="24"/>
          <w:lang w:val="es-ES_tradnl"/>
        </w:rPr>
        <w:t xml:space="preserve"> M.Agr</w:t>
      </w:r>
    </w:p>
    <w:p w:rsidR="00D870B6" w:rsidRPr="00956548" w:rsidRDefault="0019647F" w:rsidP="003A1B5D">
      <w:pPr>
        <w:pStyle w:val="Normal-1"/>
        <w:tabs>
          <w:tab w:val="left" w:pos="2160"/>
          <w:tab w:val="left" w:pos="2520"/>
          <w:tab w:val="left" w:pos="2880"/>
          <w:tab w:val="left" w:pos="6480"/>
        </w:tabs>
        <w:spacing w:line="360" w:lineRule="auto"/>
        <w:ind w:left="2880" w:hanging="2880"/>
        <w:rPr>
          <w:rFonts w:ascii="Arial" w:hAnsi="Arial" w:cs="Arial"/>
          <w:sz w:val="24"/>
          <w:lang w:val="es-ES_tradnl"/>
        </w:rPr>
      </w:pPr>
      <w:r w:rsidRPr="00956548">
        <w:rPr>
          <w:rFonts w:ascii="Arial" w:hAnsi="Arial" w:cs="Arial"/>
          <w:sz w:val="24"/>
          <w:lang w:val="es-ES_tradnl"/>
        </w:rPr>
        <w:tab/>
      </w:r>
      <w:r w:rsidRPr="00956548">
        <w:rPr>
          <w:rFonts w:ascii="Arial" w:hAnsi="Arial" w:cs="Arial"/>
          <w:sz w:val="24"/>
          <w:lang w:val="es-ES_tradnl"/>
        </w:rPr>
        <w:tab/>
        <w:t>3. Prof. Dr. H. Adam Idris, M.Si</w:t>
      </w:r>
    </w:p>
    <w:p w:rsidR="00D163D9" w:rsidRPr="00956548" w:rsidRDefault="00D870B6" w:rsidP="003A1B5D">
      <w:pPr>
        <w:pStyle w:val="Normal-1"/>
        <w:tabs>
          <w:tab w:val="left" w:pos="2160"/>
          <w:tab w:val="left" w:pos="2520"/>
          <w:tab w:val="left" w:pos="2880"/>
          <w:tab w:val="left" w:pos="6480"/>
        </w:tabs>
        <w:spacing w:before="120" w:line="360" w:lineRule="auto"/>
        <w:ind w:left="2880" w:hanging="2880"/>
        <w:rPr>
          <w:rFonts w:ascii="Arial" w:hAnsi="Arial" w:cs="Arial"/>
          <w:sz w:val="24"/>
          <w:lang w:val="pt-BR"/>
        </w:rPr>
      </w:pPr>
      <w:r w:rsidRPr="00956548">
        <w:rPr>
          <w:rFonts w:ascii="Arial" w:hAnsi="Arial" w:cs="Arial"/>
          <w:sz w:val="24"/>
          <w:lang w:val="pt-BR"/>
        </w:rPr>
        <w:t>Ketua</w:t>
      </w:r>
      <w:r w:rsidR="00FD5E7F" w:rsidRPr="00956548">
        <w:rPr>
          <w:rFonts w:ascii="Arial" w:hAnsi="Arial" w:cs="Arial"/>
          <w:sz w:val="24"/>
          <w:lang w:val="pt-BR"/>
        </w:rPr>
        <w:tab/>
        <w:t>:</w:t>
      </w:r>
      <w:r w:rsidR="00FD5E7F" w:rsidRPr="00956548">
        <w:rPr>
          <w:rFonts w:ascii="Arial" w:hAnsi="Arial" w:cs="Arial"/>
          <w:sz w:val="24"/>
          <w:lang w:val="pt-BR"/>
        </w:rPr>
        <w:tab/>
      </w:r>
      <w:r w:rsidR="0019647F" w:rsidRPr="00956548">
        <w:rPr>
          <w:rFonts w:ascii="Arial" w:hAnsi="Arial" w:cs="Arial"/>
          <w:sz w:val="24"/>
          <w:lang w:val="pt-BR"/>
        </w:rPr>
        <w:t>Dr. Drs. DB. Paranoan, M.Si</w:t>
      </w:r>
    </w:p>
    <w:p w:rsidR="00D163D9" w:rsidRPr="00956548" w:rsidRDefault="0019647F" w:rsidP="003A1B5D">
      <w:pPr>
        <w:pStyle w:val="Normal-1"/>
        <w:tabs>
          <w:tab w:val="left" w:pos="2160"/>
          <w:tab w:val="left" w:pos="2520"/>
          <w:tab w:val="left" w:pos="6480"/>
        </w:tabs>
        <w:spacing w:line="360" w:lineRule="auto"/>
        <w:rPr>
          <w:rFonts w:ascii="Arial" w:hAnsi="Arial" w:cs="Arial"/>
          <w:sz w:val="24"/>
          <w:lang w:val="sv-SE"/>
        </w:rPr>
      </w:pPr>
      <w:r w:rsidRPr="00956548">
        <w:rPr>
          <w:rFonts w:ascii="Arial" w:hAnsi="Arial" w:cs="Arial"/>
          <w:sz w:val="24"/>
          <w:lang w:val="sv-SE"/>
        </w:rPr>
        <w:t>Wakil Ketua</w:t>
      </w:r>
      <w:r w:rsidR="008B6629" w:rsidRPr="00956548">
        <w:rPr>
          <w:rFonts w:ascii="Arial" w:hAnsi="Arial" w:cs="Arial"/>
          <w:sz w:val="24"/>
          <w:lang w:val="sv-SE"/>
        </w:rPr>
        <w:tab/>
        <w:t>:</w:t>
      </w:r>
      <w:r w:rsidR="008B6629" w:rsidRPr="00956548">
        <w:rPr>
          <w:rFonts w:ascii="Arial" w:hAnsi="Arial" w:cs="Arial"/>
          <w:sz w:val="24"/>
          <w:lang w:val="sv-SE"/>
        </w:rPr>
        <w:tab/>
        <w:t xml:space="preserve">Drs. H. Achmad Djumlani., </w:t>
      </w:r>
      <w:r w:rsidR="00D163D9" w:rsidRPr="00956548">
        <w:rPr>
          <w:rFonts w:ascii="Arial" w:hAnsi="Arial" w:cs="Arial"/>
          <w:sz w:val="24"/>
          <w:lang w:val="sv-SE"/>
        </w:rPr>
        <w:t>M.Si</w:t>
      </w:r>
    </w:p>
    <w:p w:rsidR="00D163D9" w:rsidRPr="00956548" w:rsidRDefault="0019647F" w:rsidP="003A1B5D">
      <w:pPr>
        <w:pStyle w:val="Normal-1"/>
        <w:tabs>
          <w:tab w:val="left" w:pos="2160"/>
          <w:tab w:val="left" w:pos="2520"/>
          <w:tab w:val="left" w:pos="6480"/>
        </w:tabs>
        <w:spacing w:line="360" w:lineRule="auto"/>
        <w:rPr>
          <w:rFonts w:ascii="Arial" w:hAnsi="Arial" w:cs="Arial"/>
          <w:sz w:val="24"/>
          <w:lang w:val="sv-SE"/>
        </w:rPr>
      </w:pPr>
      <w:r w:rsidRPr="00956548">
        <w:rPr>
          <w:rFonts w:ascii="Arial" w:hAnsi="Arial" w:cs="Arial"/>
          <w:sz w:val="24"/>
          <w:lang w:val="sv-SE"/>
        </w:rPr>
        <w:t>Sekretaris</w:t>
      </w:r>
      <w:r w:rsidR="00D163D9" w:rsidRPr="00956548">
        <w:rPr>
          <w:rFonts w:ascii="Arial" w:hAnsi="Arial" w:cs="Arial"/>
          <w:sz w:val="24"/>
          <w:lang w:val="sv-SE"/>
        </w:rPr>
        <w:tab/>
        <w:t>:</w:t>
      </w:r>
      <w:r w:rsidR="00D163D9" w:rsidRPr="00956548">
        <w:rPr>
          <w:rFonts w:ascii="Arial" w:hAnsi="Arial" w:cs="Arial"/>
          <w:sz w:val="24"/>
          <w:lang w:val="sv-SE"/>
        </w:rPr>
        <w:tab/>
      </w:r>
      <w:r w:rsidR="007B71E0" w:rsidRPr="00956548">
        <w:rPr>
          <w:rFonts w:ascii="Arial" w:hAnsi="Arial" w:cs="Arial"/>
          <w:sz w:val="24"/>
          <w:lang w:val="sv-SE"/>
        </w:rPr>
        <w:t>Bambang Irawan, S.Sos., M.Si</w:t>
      </w:r>
    </w:p>
    <w:p w:rsidR="00D163D9" w:rsidRPr="00956548" w:rsidRDefault="00D870B6" w:rsidP="003A1B5D">
      <w:pPr>
        <w:pStyle w:val="Normal-1"/>
        <w:tabs>
          <w:tab w:val="left" w:pos="2160"/>
          <w:tab w:val="left" w:pos="2520"/>
          <w:tab w:val="left" w:pos="2880"/>
        </w:tabs>
        <w:spacing w:line="360" w:lineRule="auto"/>
        <w:rPr>
          <w:rFonts w:ascii="Arial" w:hAnsi="Arial" w:cs="Arial"/>
          <w:sz w:val="24"/>
          <w:lang w:val="pt-BR"/>
        </w:rPr>
      </w:pPr>
      <w:r w:rsidRPr="00956548">
        <w:rPr>
          <w:rFonts w:ascii="Arial" w:hAnsi="Arial" w:cs="Arial"/>
          <w:sz w:val="24"/>
          <w:lang w:val="pt-BR"/>
        </w:rPr>
        <w:t>Anggota</w:t>
      </w:r>
      <w:r w:rsidR="00FD5E7F" w:rsidRPr="00956548">
        <w:rPr>
          <w:rFonts w:ascii="Arial" w:hAnsi="Arial" w:cs="Arial"/>
          <w:sz w:val="24"/>
          <w:lang w:val="pt-BR"/>
        </w:rPr>
        <w:tab/>
        <w:t>:</w:t>
      </w:r>
      <w:r w:rsidR="00FD5E7F" w:rsidRPr="00956548">
        <w:rPr>
          <w:rFonts w:ascii="Arial" w:hAnsi="Arial" w:cs="Arial"/>
          <w:sz w:val="24"/>
          <w:lang w:val="pt-BR"/>
        </w:rPr>
        <w:tab/>
        <w:t>1.</w:t>
      </w:r>
      <w:r w:rsidR="00FD5E7F" w:rsidRPr="00956548">
        <w:rPr>
          <w:rFonts w:ascii="Arial" w:hAnsi="Arial" w:cs="Arial"/>
          <w:sz w:val="24"/>
          <w:lang w:val="pt-BR"/>
        </w:rPr>
        <w:tab/>
      </w:r>
      <w:r w:rsidRPr="00956548">
        <w:rPr>
          <w:rFonts w:ascii="Arial" w:hAnsi="Arial" w:cs="Arial"/>
          <w:sz w:val="24"/>
          <w:lang w:val="pt-BR"/>
        </w:rPr>
        <w:t>Ir. Agus Sutanto</w:t>
      </w:r>
    </w:p>
    <w:p w:rsidR="00FD5E7F" w:rsidRPr="00956548" w:rsidRDefault="00D163D9"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2.</w:t>
      </w:r>
      <w:r w:rsidRPr="00956548">
        <w:rPr>
          <w:rFonts w:ascii="Arial" w:hAnsi="Arial" w:cs="Arial"/>
          <w:sz w:val="24"/>
          <w:lang w:val="pt-BR"/>
        </w:rPr>
        <w:tab/>
      </w:r>
      <w:r w:rsidR="008B6629" w:rsidRPr="00956548">
        <w:rPr>
          <w:rFonts w:ascii="Arial" w:hAnsi="Arial" w:cs="Arial"/>
          <w:sz w:val="24"/>
          <w:lang w:val="pt-BR"/>
        </w:rPr>
        <w:t xml:space="preserve">Enos Paselle., </w:t>
      </w:r>
      <w:r w:rsidR="00D870B6" w:rsidRPr="00956548">
        <w:rPr>
          <w:rFonts w:ascii="Arial" w:hAnsi="Arial" w:cs="Arial"/>
          <w:sz w:val="24"/>
          <w:lang w:val="pt-BR"/>
        </w:rPr>
        <w:t xml:space="preserve"> S.Sos, M. AP</w:t>
      </w:r>
      <w:r w:rsidR="00FD5E7F" w:rsidRPr="00956548">
        <w:rPr>
          <w:rFonts w:ascii="Arial" w:hAnsi="Arial" w:cs="Arial"/>
          <w:sz w:val="24"/>
          <w:lang w:val="pt-BR"/>
        </w:rPr>
        <w:t xml:space="preserve"> </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Pembantu Umum</w:t>
      </w:r>
      <w:r w:rsidRPr="00956548">
        <w:rPr>
          <w:rFonts w:ascii="Arial" w:hAnsi="Arial" w:cs="Arial"/>
          <w:sz w:val="24"/>
          <w:lang w:val="pt-BR"/>
        </w:rPr>
        <w:tab/>
        <w:t>:</w:t>
      </w:r>
      <w:r w:rsidRPr="00956548">
        <w:rPr>
          <w:rFonts w:ascii="Arial" w:hAnsi="Arial" w:cs="Arial"/>
          <w:sz w:val="24"/>
          <w:lang w:val="pt-BR"/>
        </w:rPr>
        <w:tab/>
        <w:t>1. Indah Pusparini, SE</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2. Askiah, SE, M.Si</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3. Mardi Santoso, S.Sos</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4. Maulana, S.Sos</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5. Yustin Yusnidar Yusuf, ST</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6. Sitti Rahmah, S.Si</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7. Marthinus, ST</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8. Fadli, A.Md</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r w:rsidRPr="00956548">
        <w:rPr>
          <w:rFonts w:ascii="Arial" w:hAnsi="Arial" w:cs="Arial"/>
          <w:sz w:val="24"/>
          <w:lang w:val="pt-BR"/>
        </w:rPr>
        <w:tab/>
      </w:r>
      <w:r w:rsidRPr="00956548">
        <w:rPr>
          <w:rFonts w:ascii="Arial" w:hAnsi="Arial" w:cs="Arial"/>
          <w:sz w:val="24"/>
          <w:lang w:val="pt-BR"/>
        </w:rPr>
        <w:tab/>
        <w:t>9. Sutriono.</w:t>
      </w:r>
    </w:p>
    <w:p w:rsidR="0019647F" w:rsidRPr="00956548" w:rsidRDefault="0019647F" w:rsidP="003A1B5D">
      <w:pPr>
        <w:pStyle w:val="Normal-1"/>
        <w:tabs>
          <w:tab w:val="left" w:pos="2160"/>
          <w:tab w:val="left" w:pos="2520"/>
          <w:tab w:val="left" w:pos="2880"/>
        </w:tabs>
        <w:spacing w:before="60" w:line="360" w:lineRule="auto"/>
        <w:rPr>
          <w:rFonts w:ascii="Arial" w:hAnsi="Arial" w:cs="Arial"/>
          <w:sz w:val="24"/>
          <w:lang w:val="pt-BR"/>
        </w:rPr>
      </w:pPr>
    </w:p>
    <w:p w:rsidR="0019647F" w:rsidRPr="00F35482" w:rsidRDefault="0019647F" w:rsidP="000E5791">
      <w:pPr>
        <w:pStyle w:val="Normal-1"/>
        <w:tabs>
          <w:tab w:val="left" w:pos="2160"/>
          <w:tab w:val="left" w:pos="2520"/>
          <w:tab w:val="left" w:pos="2880"/>
        </w:tabs>
        <w:spacing w:before="60" w:line="276" w:lineRule="auto"/>
        <w:rPr>
          <w:rFonts w:ascii="Trebuchet MS" w:hAnsi="Trebuchet MS" w:cs="Arial"/>
          <w:sz w:val="24"/>
          <w:lang w:val="pt-BR"/>
        </w:rPr>
      </w:pPr>
    </w:p>
    <w:p w:rsidR="00D163D9" w:rsidRPr="00F35482" w:rsidRDefault="0019647F" w:rsidP="0019647F">
      <w:pPr>
        <w:pStyle w:val="Normal-1"/>
        <w:tabs>
          <w:tab w:val="left" w:pos="2160"/>
          <w:tab w:val="left" w:pos="2520"/>
          <w:tab w:val="left" w:pos="2880"/>
        </w:tabs>
        <w:spacing w:before="60" w:line="276" w:lineRule="auto"/>
        <w:rPr>
          <w:rFonts w:ascii="Trebuchet MS" w:hAnsi="Trebuchet MS" w:cs="Arial"/>
          <w:sz w:val="24"/>
          <w:lang w:val="pt-BR"/>
        </w:rPr>
      </w:pPr>
      <w:r>
        <w:rPr>
          <w:rFonts w:ascii="Trebuchet MS" w:hAnsi="Trebuchet MS" w:cs="Arial"/>
          <w:sz w:val="24"/>
          <w:lang w:val="pt-BR"/>
        </w:rPr>
        <w:tab/>
      </w:r>
      <w:r>
        <w:rPr>
          <w:rFonts w:ascii="Trebuchet MS" w:hAnsi="Trebuchet MS" w:cs="Arial"/>
          <w:sz w:val="24"/>
          <w:lang w:val="pt-BR"/>
        </w:rPr>
        <w:tab/>
      </w:r>
    </w:p>
    <w:p w:rsidR="00C00811" w:rsidRPr="00F35482" w:rsidRDefault="00C00811" w:rsidP="00CB0227">
      <w:pPr>
        <w:rPr>
          <w:rFonts w:ascii="Trebuchet MS" w:hAnsi="Trebuchet MS" w:cs="Arial"/>
          <w:lang w:val="pt-BR"/>
        </w:rPr>
      </w:pPr>
    </w:p>
    <w:sectPr w:rsidR="00C00811" w:rsidRPr="00F35482" w:rsidSect="00BD6A98">
      <w:headerReference w:type="default" r:id="rId8"/>
      <w:footerReference w:type="even" r:id="rId9"/>
      <w:footerReference w:type="default" r:id="rId10"/>
      <w:pgSz w:w="11907" w:h="16840" w:code="9"/>
      <w:pgMar w:top="1134" w:right="1275" w:bottom="1134" w:left="1701" w:header="510" w:footer="283"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6E8" w:rsidRDefault="00B116E8">
      <w:r>
        <w:separator/>
      </w:r>
    </w:p>
  </w:endnote>
  <w:endnote w:type="continuationSeparator" w:id="1">
    <w:p w:rsidR="00B116E8" w:rsidRDefault="00B11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4F" w:rsidRDefault="006A3A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738"/>
      <w:gridCol w:w="1026"/>
    </w:tblGrid>
    <w:tr w:rsidR="006A3A4F">
      <w:trPr>
        <w:jc w:val="right"/>
      </w:trPr>
      <w:tc>
        <w:tcPr>
          <w:tcW w:w="0" w:type="auto"/>
        </w:tcPr>
        <w:p w:rsidR="006A3A4F" w:rsidRPr="00B7449B" w:rsidRDefault="009A29ED" w:rsidP="00B7449B">
          <w:pPr>
            <w:pStyle w:val="Footer"/>
            <w:jc w:val="right"/>
            <w:rPr>
              <w:rFonts w:ascii="Trebuchet MS" w:hAnsi="Trebuchet MS"/>
              <w:i/>
              <w:sz w:val="20"/>
              <w:szCs w:val="20"/>
            </w:rPr>
          </w:pPr>
          <w:r>
            <w:rPr>
              <w:rFonts w:ascii="Trebuchet MS" w:hAnsi="Trebuchet MS"/>
              <w:i/>
              <w:sz w:val="20"/>
              <w:szCs w:val="20"/>
            </w:rPr>
            <w:t xml:space="preserve">Buku </w:t>
          </w:r>
          <w:r w:rsidR="006A3A4F" w:rsidRPr="00B7449B">
            <w:rPr>
              <w:rFonts w:ascii="Trebuchet MS" w:hAnsi="Trebuchet MS"/>
              <w:i/>
              <w:sz w:val="20"/>
              <w:szCs w:val="20"/>
            </w:rPr>
            <w:t>Pedoman Pendidikan | MIAN 201</w:t>
          </w:r>
          <w:r>
            <w:rPr>
              <w:rFonts w:ascii="Trebuchet MS" w:hAnsi="Trebuchet MS"/>
              <w:i/>
              <w:sz w:val="20"/>
              <w:szCs w:val="20"/>
            </w:rPr>
            <w:t>2</w:t>
          </w:r>
        </w:p>
      </w:tc>
      <w:tc>
        <w:tcPr>
          <w:tcW w:w="0" w:type="auto"/>
        </w:tcPr>
        <w:p w:rsidR="006A3A4F" w:rsidRDefault="006A3A4F">
          <w:pPr>
            <w:pStyle w:val="Footer"/>
            <w:jc w:val="right"/>
          </w:pPr>
          <w:r>
            <w:pict>
              <v:group id="_x0000_s2069" style="width:39pt;height:37.95pt;flip:x y;mso-position-horizontal-relative:char;mso-position-vertical-relative:line" coordorigin="8754,11945" coordsize="2880,2859">
                <v:rect id="_x0000_s2070" style="position:absolute;left:10194;top:11945;width:1440;height:1440;flip:x;mso-width-relative:margin;v-text-anchor:middle" fillcolor="#bfbfbf" strokecolor="white" strokeweight="1pt">
                  <v:fill opacity=".5"/>
                  <v:shadow color="#d8d8d8" offset="3pt,3pt" offset2="2pt,2pt"/>
                </v:rect>
                <v:rect id="_x0000_s2071" style="position:absolute;left:10194;top:13364;width:1440;height:1440;flip:x;mso-width-relative:margin;v-text-anchor:middle" fillcolor="#c0504d" strokecolor="white" strokeweight="1pt">
                  <v:shadow color="#d8d8d8" offset="3pt,3pt" offset2="2pt,2pt"/>
                </v:rect>
                <v:rect id="_x0000_s2072" style="position:absolute;left:8754;top:13364;width:1440;height:1440;flip:x;mso-width-relative:margin;v-text-anchor:middle" fillcolor="#bfbfbf" strokecolor="white" strokeweight="1pt">
                  <v:fill opacity=".5"/>
                  <v:shadow color="#d8d8d8" offset="3pt,3pt" offset2="2pt,2pt"/>
                </v:rect>
                <w10:wrap type="none" anchorx="margin" anchory="page"/>
                <w10:anchorlock/>
              </v:group>
            </w:pict>
          </w:r>
        </w:p>
      </w:tc>
    </w:tr>
  </w:tbl>
  <w:p w:rsidR="006A3A4F" w:rsidRPr="00D44ED6" w:rsidRDefault="006A3A4F">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6E8" w:rsidRDefault="00B116E8">
      <w:r>
        <w:separator/>
      </w:r>
    </w:p>
  </w:footnote>
  <w:footnote w:type="continuationSeparator" w:id="1">
    <w:p w:rsidR="00B116E8" w:rsidRDefault="00B11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4F" w:rsidRPr="003C6847" w:rsidRDefault="006A3A4F" w:rsidP="009E13E9">
    <w:pPr>
      <w:pStyle w:val="Header"/>
      <w:jc w:val="right"/>
      <w:rPr>
        <w:rFonts w:ascii="Arial Narrow" w:hAnsi="Arial Narrow"/>
        <w:sz w:val="6"/>
        <w:szCs w:val="6"/>
      </w:rPr>
    </w:pPr>
    <w:r w:rsidRPr="00B7449B">
      <w:rPr>
        <w:rFonts w:ascii="Brush Script MT" w:hAnsi="Brush Script MT"/>
        <w:noProof/>
        <w:sz w:val="28"/>
        <w:szCs w:val="28"/>
      </w:rPr>
      <w:pict>
        <v:group id="_x0000_s2076" style="position:absolute;left:0;text-align:left;margin-left:538.65pt;margin-top:57.1pt;width:84.6pt;height:149.8pt;flip:x y;z-index:251657216;mso-width-percent:1000;mso-position-horizontal-relative:page;mso-position-vertical-relative:page;mso-width-percent:1000;mso-width-relative:left-margin-area" coordorigin="13,11415" coordsize="1425,2996" o:allowincell="f">
          <v:group id="_x0000_s2077" style="position:absolute;left:13;top:14340;width:1410;height:71;flip:y;mso-width-percent:1000;mso-position-horizontal:left;mso-position-horizontal-relative:left-margin-area;mso-width-percent:1000;mso-width-relative:left-margin-area" coordorigin="-83,540" coordsize="1218,71">
            <v:rect id="_x0000_s2078" style="position:absolute;left:678;top:540;width:457;height:71" fillcolor="#5f497a" strokecolor="#5f497a"/>
            <v:shapetype id="_x0000_t32" coordsize="21600,21600" o:spt="32" o:oned="t" path="m,l21600,21600e" filled="f">
              <v:path arrowok="t" fillok="f" o:connecttype="none"/>
              <o:lock v:ext="edit" shapetype="t"/>
            </v:shapetype>
            <v:shape id="_x0000_s2079" type="#_x0000_t32" style="position:absolute;left:-83;top:540;width:761;height:0;flip:x" o:connectortype="straight" strokecolor="#5f497a"/>
          </v:group>
          <v:rect id="_x0000_s2080" style="position:absolute;left:405;top:11415;width:1033;height:2805;mso-position-horizontal-relative:right-margin-area;mso-width-relative:right-margin-area" stroked="f">
            <v:textbox style="layout-flow:vertical;mso-layout-flow-alt:bottom-to-top;mso-next-textbox:#_x0000_s2080" inset="0,0,0,0">
              <w:txbxContent>
                <w:p w:rsidR="006A3A4F" w:rsidRPr="00B7449B" w:rsidRDefault="006A3A4F">
                  <w:pPr>
                    <w:pStyle w:val="NoSpacing"/>
                    <w:jc w:val="right"/>
                    <w:rPr>
                      <w:outline/>
                      <w:sz w:val="18"/>
                    </w:rPr>
                  </w:pPr>
                  <w:r w:rsidRPr="00B7449B">
                    <w:rPr>
                      <w:sz w:val="2"/>
                    </w:rPr>
                    <w:fldChar w:fldCharType="begin"/>
                  </w:r>
                  <w:r w:rsidRPr="00B7449B">
                    <w:rPr>
                      <w:sz w:val="2"/>
                    </w:rPr>
                    <w:instrText xml:space="preserve"> PAGE    \* MERGEFORMAT </w:instrText>
                  </w:r>
                  <w:r w:rsidRPr="00B7449B">
                    <w:rPr>
                      <w:sz w:val="2"/>
                    </w:rPr>
                    <w:fldChar w:fldCharType="separate"/>
                  </w:r>
                  <w:r w:rsidR="00D53C81" w:rsidRPr="00D53C81">
                    <w:rPr>
                      <w:b/>
                      <w:outline/>
                      <w:noProof/>
                      <w:color w:val="5F497A"/>
                      <w:sz w:val="30"/>
                      <w:szCs w:val="52"/>
                    </w:rPr>
                    <w:t>1</w:t>
                  </w:r>
                  <w:r w:rsidRPr="00B7449B">
                    <w:rPr>
                      <w:sz w:val="2"/>
                    </w:rPr>
                    <w:fldChar w:fldCharType="end"/>
                  </w:r>
                </w:p>
              </w:txbxContent>
            </v:textbox>
          </v:rec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A2D"/>
    <w:multiLevelType w:val="hybridMultilevel"/>
    <w:tmpl w:val="B120B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1A8E"/>
    <w:multiLevelType w:val="hybridMultilevel"/>
    <w:tmpl w:val="FF38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537C"/>
    <w:multiLevelType w:val="hybridMultilevel"/>
    <w:tmpl w:val="33B4CADA"/>
    <w:lvl w:ilvl="0" w:tplc="04090017">
      <w:start w:val="1"/>
      <w:numFmt w:val="lowerLetter"/>
      <w:lvlText w:val="%1)"/>
      <w:lvlJc w:val="left"/>
      <w:pPr>
        <w:ind w:left="1080" w:hanging="360"/>
      </w:pPr>
    </w:lvl>
    <w:lvl w:ilvl="1" w:tplc="C6EA750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938F4"/>
    <w:multiLevelType w:val="hybridMultilevel"/>
    <w:tmpl w:val="65F0FE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453B88"/>
    <w:multiLevelType w:val="hybridMultilevel"/>
    <w:tmpl w:val="0C36C6C6"/>
    <w:lvl w:ilvl="0" w:tplc="04090017">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color w:val="auto"/>
        <w:sz w:val="22"/>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D5D2A"/>
    <w:multiLevelType w:val="hybridMultilevel"/>
    <w:tmpl w:val="C0AE7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CE3E57"/>
    <w:multiLevelType w:val="hybridMultilevel"/>
    <w:tmpl w:val="A97ECF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38393A"/>
    <w:multiLevelType w:val="hybridMultilevel"/>
    <w:tmpl w:val="3DCA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A685A"/>
    <w:multiLevelType w:val="hybridMultilevel"/>
    <w:tmpl w:val="36F4AE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011879"/>
    <w:multiLevelType w:val="hybridMultilevel"/>
    <w:tmpl w:val="9A2CF1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4E7027"/>
    <w:multiLevelType w:val="hybridMultilevel"/>
    <w:tmpl w:val="9C28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82A3C"/>
    <w:multiLevelType w:val="hybridMultilevel"/>
    <w:tmpl w:val="5E82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C7E58"/>
    <w:multiLevelType w:val="hybridMultilevel"/>
    <w:tmpl w:val="71DA549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52A1BBB"/>
    <w:multiLevelType w:val="hybridMultilevel"/>
    <w:tmpl w:val="0F8820B6"/>
    <w:lvl w:ilvl="0" w:tplc="04090015">
      <w:start w:val="1"/>
      <w:numFmt w:val="upperLetter"/>
      <w:lvlText w:val="%1."/>
      <w:lvlJc w:val="left"/>
      <w:pPr>
        <w:tabs>
          <w:tab w:val="num" w:pos="360"/>
        </w:tabs>
        <w:ind w:left="360" w:hanging="360"/>
      </w:pPr>
      <w:rPr>
        <w:rFonts w:hint="default"/>
        <w:b/>
        <w:i/>
        <w:caps w:val="0"/>
        <w:strike w:val="0"/>
        <w:dstrike w:val="0"/>
        <w:outline w:val="0"/>
        <w:shadow w:val="0"/>
        <w:emboss w:val="0"/>
        <w:imprint w:val="0"/>
        <w:vanish w:val="0"/>
        <w:color w:val="auto"/>
        <w:sz w:val="24"/>
        <w:u w:val="none"/>
        <w:vertAlign w:val="baseline"/>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5D783E"/>
    <w:multiLevelType w:val="hybridMultilevel"/>
    <w:tmpl w:val="6572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B1F73"/>
    <w:multiLevelType w:val="hybridMultilevel"/>
    <w:tmpl w:val="65503B10"/>
    <w:lvl w:ilvl="0" w:tplc="04090015">
      <w:start w:val="1"/>
      <w:numFmt w:val="upperLetter"/>
      <w:lvlText w:val="%1."/>
      <w:lvlJc w:val="left"/>
      <w:pPr>
        <w:tabs>
          <w:tab w:val="num" w:pos="360"/>
        </w:tabs>
        <w:ind w:left="360" w:hanging="360"/>
      </w:pPr>
      <w:rPr>
        <w:rFonts w:hint="default"/>
        <w:b/>
        <w:i/>
        <w:caps w:val="0"/>
        <w:strike w:val="0"/>
        <w:dstrike w:val="0"/>
        <w:outline w:val="0"/>
        <w:shadow w:val="0"/>
        <w:emboss w:val="0"/>
        <w:imprint w:val="0"/>
        <w:vanish w:val="0"/>
        <w:color w:val="auto"/>
        <w:sz w:val="24"/>
        <w:u w:val="none"/>
        <w:vertAlign w:val="baseline"/>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C046CB"/>
    <w:multiLevelType w:val="hybridMultilevel"/>
    <w:tmpl w:val="2D98906A"/>
    <w:lvl w:ilvl="0" w:tplc="E92607B6">
      <w:start w:val="1"/>
      <w:numFmt w:val="decimal"/>
      <w:pStyle w:val="Lampiran"/>
      <w:lvlText w:val="Lampiran %1."/>
      <w:lvlJc w:val="left"/>
      <w:pPr>
        <w:tabs>
          <w:tab w:val="num" w:pos="1555"/>
        </w:tabs>
        <w:ind w:left="1555" w:hanging="1555"/>
      </w:pPr>
      <w:rPr>
        <w:rFonts w:ascii="Verdana" w:hAnsi="Verdana" w:hint="default"/>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2D52CA"/>
    <w:multiLevelType w:val="hybridMultilevel"/>
    <w:tmpl w:val="BDA299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925D31"/>
    <w:multiLevelType w:val="hybridMultilevel"/>
    <w:tmpl w:val="5212E330"/>
    <w:lvl w:ilvl="0" w:tplc="04090017">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color w:val="auto"/>
        <w:sz w:val="22"/>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660135"/>
    <w:multiLevelType w:val="hybridMultilevel"/>
    <w:tmpl w:val="15B2CD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CC3FD0"/>
    <w:multiLevelType w:val="hybridMultilevel"/>
    <w:tmpl w:val="B088DA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D16A5"/>
    <w:multiLevelType w:val="hybridMultilevel"/>
    <w:tmpl w:val="C64610AC"/>
    <w:lvl w:ilvl="0" w:tplc="8B62BDC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1F622322"/>
    <w:multiLevelType w:val="hybridMultilevel"/>
    <w:tmpl w:val="18A032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FE679EE"/>
    <w:multiLevelType w:val="hybridMultilevel"/>
    <w:tmpl w:val="FC7A59D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0076BF0"/>
    <w:multiLevelType w:val="hybridMultilevel"/>
    <w:tmpl w:val="2A3E0C80"/>
    <w:lvl w:ilvl="0" w:tplc="89D8A674">
      <w:start w:val="1"/>
      <w:numFmt w:val="decimal"/>
      <w:pStyle w:val="Number1-3"/>
      <w:lvlText w:val="(%1)"/>
      <w:lvlJc w:val="left"/>
      <w:pPr>
        <w:tabs>
          <w:tab w:val="num" w:pos="2664"/>
        </w:tabs>
        <w:ind w:left="2664" w:hanging="504"/>
      </w:pPr>
      <w:rPr>
        <w:rFonts w:ascii="Verdana" w:hAnsi="Verdana" w:hint="default"/>
        <w:b w:val="0"/>
        <w:i w:val="0"/>
        <w:caps w:val="0"/>
        <w:strike w:val="0"/>
        <w:dstrike w:val="0"/>
        <w:outline w:val="0"/>
        <w:shadow w:val="0"/>
        <w:emboss w:val="0"/>
        <w:imprint w:val="0"/>
        <w:vanish w:val="0"/>
        <w:color w:val="auto"/>
        <w:sz w:val="22"/>
        <w:u w:val="none"/>
        <w:vertAlign w:val="baseli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251F5203"/>
    <w:multiLevelType w:val="hybridMultilevel"/>
    <w:tmpl w:val="130C0CB2"/>
    <w:lvl w:ilvl="0" w:tplc="45485AE2">
      <w:start w:val="1"/>
      <w:numFmt w:val="upperLetter"/>
      <w:lvlText w:val="%1."/>
      <w:lvlJc w:val="left"/>
      <w:pPr>
        <w:tabs>
          <w:tab w:val="num" w:pos="360"/>
        </w:tabs>
        <w:ind w:left="360" w:hanging="360"/>
      </w:pPr>
      <w:rPr>
        <w:rFonts w:ascii="Rockwell" w:hAnsi="Rockwell" w:hint="default"/>
        <w:b/>
        <w:i/>
        <w:caps w:val="0"/>
        <w:strike w:val="0"/>
        <w:dstrike w:val="0"/>
        <w:outline w:val="0"/>
        <w:shadow w:val="0"/>
        <w:emboss w:val="0"/>
        <w:imprint w:val="0"/>
        <w:vanish w:val="0"/>
        <w:color w:val="auto"/>
        <w:sz w:val="24"/>
        <w:u w:val="none"/>
        <w:vertAlign w:val="baseline"/>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C4588F"/>
    <w:multiLevelType w:val="hybridMultilevel"/>
    <w:tmpl w:val="38581034"/>
    <w:lvl w:ilvl="0" w:tplc="D624E5C6">
      <w:start w:val="1"/>
      <w:numFmt w:val="decimal"/>
      <w:pStyle w:val="Number1-4"/>
      <w:lvlText w:val="(%1)"/>
      <w:lvlJc w:val="left"/>
      <w:pPr>
        <w:tabs>
          <w:tab w:val="num" w:pos="1944"/>
        </w:tabs>
        <w:ind w:left="1944" w:hanging="504"/>
      </w:pPr>
      <w:rPr>
        <w:rFonts w:ascii="Verdana" w:hAnsi="Verdana" w:hint="default"/>
        <w:b w:val="0"/>
        <w:i w:val="0"/>
        <w:caps w:val="0"/>
        <w:strike w:val="0"/>
        <w:dstrike w:val="0"/>
        <w:outline w:val="0"/>
        <w:shadow w:val="0"/>
        <w:emboss w:val="0"/>
        <w:imprint w:val="0"/>
        <w:vanish w:val="0"/>
        <w:color w:val="auto"/>
        <w:sz w:val="22"/>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0AD14E7"/>
    <w:multiLevelType w:val="hybridMultilevel"/>
    <w:tmpl w:val="3202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36757"/>
    <w:multiLevelType w:val="hybridMultilevel"/>
    <w:tmpl w:val="936E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1155C"/>
    <w:multiLevelType w:val="hybridMultilevel"/>
    <w:tmpl w:val="4A32CA80"/>
    <w:lvl w:ilvl="0" w:tplc="6C24304C">
      <w:start w:val="1"/>
      <w:numFmt w:val="upperLetter"/>
      <w:lvlText w:val="%1."/>
      <w:lvlJc w:val="left"/>
      <w:pPr>
        <w:tabs>
          <w:tab w:val="num" w:pos="360"/>
        </w:tabs>
        <w:ind w:left="360" w:hanging="360"/>
      </w:pPr>
      <w:rPr>
        <w:rFonts w:ascii="Rockwell" w:hAnsi="Rockwell" w:hint="default"/>
        <w:b/>
        <w:i/>
        <w:caps w:val="0"/>
        <w:strike w:val="0"/>
        <w:dstrike w:val="0"/>
        <w:outline w:val="0"/>
        <w:shadow w:val="0"/>
        <w:emboss w:val="0"/>
        <w:imprint w:val="0"/>
        <w:vanish w:val="0"/>
        <w:color w:val="auto"/>
        <w:sz w:val="24"/>
        <w:u w:val="none"/>
        <w:vertAlign w:val="baseline"/>
      </w:rPr>
    </w:lvl>
    <w:lvl w:ilvl="1" w:tplc="414C5B00">
      <w:start w:val="1"/>
      <w:numFmt w:val="lowerLetter"/>
      <w:lvlText w:val="%2)"/>
      <w:lvlJc w:val="left"/>
      <w:pPr>
        <w:tabs>
          <w:tab w:val="num" w:pos="1440"/>
        </w:tabs>
        <w:ind w:left="1440" w:hanging="360"/>
      </w:pPr>
      <w:rPr>
        <w:rFonts w:ascii="Times New Roman" w:eastAsia="Times New Roman" w:hAnsi="Times New Roman" w:cs="Times New Roman"/>
        <w:b/>
        <w:i/>
        <w:caps w:val="0"/>
        <w:strike w:val="0"/>
        <w:dstrike w:val="0"/>
        <w:outline w:val="0"/>
        <w:shadow w:val="0"/>
        <w:emboss w:val="0"/>
        <w:imprint w:val="0"/>
        <w:vanish w:val="0"/>
        <w:color w:val="auto"/>
        <w:sz w:val="24"/>
        <w:u w:val="none"/>
        <w:vertAlign w:val="baseline"/>
      </w:rPr>
    </w:lvl>
    <w:lvl w:ilvl="2" w:tplc="A014C070">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364E56"/>
    <w:multiLevelType w:val="hybridMultilevel"/>
    <w:tmpl w:val="FA4CFE1C"/>
    <w:lvl w:ilvl="0" w:tplc="B6B855B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2D5889"/>
    <w:multiLevelType w:val="hybridMultilevel"/>
    <w:tmpl w:val="96B295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4F39B0"/>
    <w:multiLevelType w:val="hybridMultilevel"/>
    <w:tmpl w:val="C30C6064"/>
    <w:lvl w:ilvl="0" w:tplc="04090017">
      <w:start w:val="1"/>
      <w:numFmt w:val="decimal"/>
      <w:lvlText w:val="%1."/>
      <w:lvlJc w:val="left"/>
      <w:pPr>
        <w:tabs>
          <w:tab w:val="num" w:pos="720"/>
        </w:tabs>
        <w:ind w:left="720" w:hanging="360"/>
      </w:pPr>
      <w:rPr>
        <w:rFonts w:ascii="Verdana" w:hAnsi="Verdana" w:hint="default"/>
        <w:b w:val="0"/>
        <w:i w:val="0"/>
        <w:caps w:val="0"/>
        <w:sz w:val="2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EE0CE3"/>
    <w:multiLevelType w:val="hybridMultilevel"/>
    <w:tmpl w:val="3D3CB5C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2DF26E1"/>
    <w:multiLevelType w:val="hybridMultilevel"/>
    <w:tmpl w:val="AC467738"/>
    <w:lvl w:ilvl="0" w:tplc="2160C0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7F2C4D"/>
    <w:multiLevelType w:val="hybridMultilevel"/>
    <w:tmpl w:val="6BB46084"/>
    <w:lvl w:ilvl="0" w:tplc="04090019">
      <w:start w:val="1"/>
      <w:numFmt w:val="lowerLetter"/>
      <w:lvlText w:val="%1."/>
      <w:lvlJc w:val="left"/>
      <w:pPr>
        <w:tabs>
          <w:tab w:val="num" w:pos="1440"/>
        </w:tabs>
        <w:ind w:left="144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43E865F0"/>
    <w:multiLevelType w:val="hybridMultilevel"/>
    <w:tmpl w:val="F7CA9EBA"/>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4F539B1"/>
    <w:multiLevelType w:val="hybridMultilevel"/>
    <w:tmpl w:val="C450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CA15BE"/>
    <w:multiLevelType w:val="hybridMultilevel"/>
    <w:tmpl w:val="97B2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C24A1C"/>
    <w:multiLevelType w:val="hybridMultilevel"/>
    <w:tmpl w:val="CAAA931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47607BFB"/>
    <w:multiLevelType w:val="hybridMultilevel"/>
    <w:tmpl w:val="574ECD3A"/>
    <w:lvl w:ilvl="0" w:tplc="45485AE2">
      <w:start w:val="1"/>
      <w:numFmt w:val="upperLetter"/>
      <w:lvlText w:val="%1."/>
      <w:lvlJc w:val="left"/>
      <w:pPr>
        <w:tabs>
          <w:tab w:val="num" w:pos="360"/>
        </w:tabs>
        <w:ind w:left="360" w:hanging="360"/>
      </w:pPr>
      <w:rPr>
        <w:rFonts w:ascii="Rockwell" w:hAnsi="Rockwell" w:hint="default"/>
        <w:b/>
        <w:i/>
        <w:caps w:val="0"/>
        <w:strike w:val="0"/>
        <w:dstrike w:val="0"/>
        <w:outline w:val="0"/>
        <w:shadow w:val="0"/>
        <w:emboss w:val="0"/>
        <w:imprint w:val="0"/>
        <w:vanish w:val="0"/>
        <w:color w:val="auto"/>
        <w:sz w:val="24"/>
        <w:u w:val="none"/>
        <w:vertAlign w:val="baseline"/>
      </w:rPr>
    </w:lvl>
    <w:lvl w:ilvl="1" w:tplc="9E0A740C">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3E1CA5"/>
    <w:multiLevelType w:val="hybridMultilevel"/>
    <w:tmpl w:val="59A2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981096"/>
    <w:multiLevelType w:val="hybridMultilevel"/>
    <w:tmpl w:val="0C6E1AC0"/>
    <w:lvl w:ilvl="0" w:tplc="04090017">
      <w:start w:val="1"/>
      <w:numFmt w:val="lowerLetter"/>
      <w:lvlText w:val="%1)"/>
      <w:lvlJc w:val="left"/>
      <w:pPr>
        <w:tabs>
          <w:tab w:val="num" w:pos="1080"/>
        </w:tabs>
        <w:ind w:left="1080" w:hanging="360"/>
      </w:pPr>
      <w:rPr>
        <w:rFonts w:hint="default"/>
        <w:b w:val="0"/>
        <w:i w:val="0"/>
        <w:sz w:val="20"/>
      </w:rPr>
    </w:lvl>
    <w:lvl w:ilvl="1" w:tplc="5E5209D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A846DBE"/>
    <w:multiLevelType w:val="hybridMultilevel"/>
    <w:tmpl w:val="E118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369B4"/>
    <w:multiLevelType w:val="hybridMultilevel"/>
    <w:tmpl w:val="C9E03E2C"/>
    <w:lvl w:ilvl="0" w:tplc="04090017">
      <w:start w:val="1"/>
      <w:numFmt w:val="decimal"/>
      <w:lvlText w:val="%1."/>
      <w:lvlJc w:val="left"/>
      <w:pPr>
        <w:tabs>
          <w:tab w:val="num" w:pos="1080"/>
        </w:tabs>
        <w:ind w:left="1080" w:hanging="360"/>
      </w:pPr>
      <w:rPr>
        <w:rFonts w:ascii="Verdana" w:hAnsi="Verdana" w:hint="default"/>
        <w:b w:val="0"/>
        <w:i w:val="0"/>
        <w:caps w:val="0"/>
        <w:sz w:val="20"/>
      </w:rPr>
    </w:lvl>
    <w:lvl w:ilvl="1" w:tplc="502ACAE8">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15A3FBA"/>
    <w:multiLevelType w:val="hybridMultilevel"/>
    <w:tmpl w:val="016AB7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5AA47D06"/>
    <w:multiLevelType w:val="hybridMultilevel"/>
    <w:tmpl w:val="2B0C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760587"/>
    <w:multiLevelType w:val="hybridMultilevel"/>
    <w:tmpl w:val="5A1C5042"/>
    <w:lvl w:ilvl="0" w:tplc="9E0A7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F81105D"/>
    <w:multiLevelType w:val="hybridMultilevel"/>
    <w:tmpl w:val="E86878F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05861CB"/>
    <w:multiLevelType w:val="hybridMultilevel"/>
    <w:tmpl w:val="ECE6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3A2DCC"/>
    <w:multiLevelType w:val="hybridMultilevel"/>
    <w:tmpl w:val="3A263A1C"/>
    <w:lvl w:ilvl="0" w:tplc="45485AE2">
      <w:start w:val="1"/>
      <w:numFmt w:val="upperLetter"/>
      <w:lvlText w:val="%1."/>
      <w:lvlJc w:val="left"/>
      <w:pPr>
        <w:tabs>
          <w:tab w:val="num" w:pos="360"/>
        </w:tabs>
        <w:ind w:left="360" w:hanging="360"/>
      </w:pPr>
      <w:rPr>
        <w:rFonts w:ascii="Rockwell" w:hAnsi="Rockwell" w:hint="default"/>
        <w:b/>
        <w:i/>
        <w:caps w:val="0"/>
        <w:strike w:val="0"/>
        <w:dstrike w:val="0"/>
        <w:outline w:val="0"/>
        <w:shadow w:val="0"/>
        <w:emboss w:val="0"/>
        <w:imprint w:val="0"/>
        <w:vanish w:val="0"/>
        <w:color w:val="auto"/>
        <w:sz w:val="24"/>
        <w:u w:val="none"/>
        <w:vertAlign w:val="baseline"/>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b/>
        <w:i/>
        <w:caps w:val="0"/>
        <w:strike w:val="0"/>
        <w:dstrike w:val="0"/>
        <w:outline w:val="0"/>
        <w:shadow w:val="0"/>
        <w:emboss w:val="0"/>
        <w:imprint w:val="0"/>
        <w:vanish w:val="0"/>
        <w:color w:val="auto"/>
        <w:sz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3714178"/>
    <w:multiLevelType w:val="hybridMultilevel"/>
    <w:tmpl w:val="761A3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6B6FFB"/>
    <w:multiLevelType w:val="hybridMultilevel"/>
    <w:tmpl w:val="9D789F72"/>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6F21D82"/>
    <w:multiLevelType w:val="hybridMultilevel"/>
    <w:tmpl w:val="7D58F5EC"/>
    <w:lvl w:ilvl="0" w:tplc="45485A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69762134"/>
    <w:multiLevelType w:val="hybridMultilevel"/>
    <w:tmpl w:val="E438E6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A272279"/>
    <w:multiLevelType w:val="hybridMultilevel"/>
    <w:tmpl w:val="B420BD88"/>
    <w:lvl w:ilvl="0" w:tplc="9B46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2713C8"/>
    <w:multiLevelType w:val="hybridMultilevel"/>
    <w:tmpl w:val="0FA6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F43105"/>
    <w:multiLevelType w:val="hybridMultilevel"/>
    <w:tmpl w:val="6260734E"/>
    <w:lvl w:ilvl="0" w:tplc="04090019">
      <w:start w:val="1"/>
      <w:numFmt w:val="lowerLetter"/>
      <w:lvlText w:val="%1."/>
      <w:lvlJc w:val="left"/>
      <w:pPr>
        <w:tabs>
          <w:tab w:val="num" w:pos="1800"/>
        </w:tabs>
        <w:ind w:left="1800" w:hanging="360"/>
      </w:pPr>
      <w:rPr>
        <w:rFonts w:hint="default"/>
        <w:b w:val="0"/>
        <w:i w:val="0"/>
        <w:sz w:val="20"/>
      </w:rPr>
    </w:lvl>
    <w:lvl w:ilvl="1" w:tplc="5E5209DA">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6C0B256E"/>
    <w:multiLevelType w:val="hybridMultilevel"/>
    <w:tmpl w:val="2B04B4D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12A20E7"/>
    <w:multiLevelType w:val="hybridMultilevel"/>
    <w:tmpl w:val="0A3E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BC09FA"/>
    <w:multiLevelType w:val="hybridMultilevel"/>
    <w:tmpl w:val="DA0CBEA8"/>
    <w:lvl w:ilvl="0" w:tplc="04090017">
      <w:start w:val="1"/>
      <w:numFmt w:val="lowerLetter"/>
      <w:lvlText w:val="%1)"/>
      <w:lvlJc w:val="left"/>
      <w:pPr>
        <w:tabs>
          <w:tab w:val="num" w:pos="2160"/>
        </w:tabs>
        <w:ind w:left="2160" w:hanging="360"/>
      </w:pPr>
      <w:rPr>
        <w:rFonts w:hint="default"/>
        <w:b w:val="0"/>
        <w:i w:val="0"/>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nsid w:val="71ED6BD9"/>
    <w:multiLevelType w:val="hybridMultilevel"/>
    <w:tmpl w:val="4246D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9434F5B"/>
    <w:multiLevelType w:val="hybridMultilevel"/>
    <w:tmpl w:val="34D2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537E8"/>
    <w:multiLevelType w:val="hybridMultilevel"/>
    <w:tmpl w:val="D6D8D5D2"/>
    <w:lvl w:ilvl="0" w:tplc="5FD04BFC">
      <w:start w:val="1"/>
      <w:numFmt w:val="decimal"/>
      <w:pStyle w:val="SubJudul-1"/>
      <w:lvlText w:val="%1."/>
      <w:lvlJc w:val="left"/>
      <w:pPr>
        <w:tabs>
          <w:tab w:val="num" w:pos="720"/>
        </w:tabs>
        <w:ind w:left="720" w:hanging="360"/>
      </w:pPr>
      <w:rPr>
        <w:rFonts w:ascii="Verdana" w:hAnsi="Verdana" w:hint="default"/>
        <w:b/>
        <w:i w:val="0"/>
        <w:caps w:val="0"/>
        <w:sz w:val="20"/>
      </w:rPr>
    </w:lvl>
    <w:lvl w:ilvl="1" w:tplc="04090019">
      <w:start w:val="1"/>
      <w:numFmt w:val="lowerLetter"/>
      <w:lvlText w:val="%2."/>
      <w:lvlJc w:val="left"/>
      <w:pPr>
        <w:tabs>
          <w:tab w:val="num" w:pos="1440"/>
        </w:tabs>
        <w:ind w:left="1440" w:hanging="360"/>
      </w:pPr>
      <w:rPr>
        <w:rFonts w:hint="default"/>
        <w:b/>
        <w:i w:val="0"/>
        <w:caps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F9C68D9"/>
    <w:multiLevelType w:val="hybridMultilevel"/>
    <w:tmpl w:val="3F22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0"/>
  </w:num>
  <w:num w:numId="3">
    <w:abstractNumId w:val="24"/>
  </w:num>
  <w:num w:numId="4">
    <w:abstractNumId w:val="18"/>
  </w:num>
  <w:num w:numId="5">
    <w:abstractNumId w:val="26"/>
  </w:num>
  <w:num w:numId="6">
    <w:abstractNumId w:val="26"/>
    <w:lvlOverride w:ilvl="0">
      <w:startOverride w:val="1"/>
    </w:lvlOverride>
  </w:num>
  <w:num w:numId="7">
    <w:abstractNumId w:val="26"/>
    <w:lvlOverride w:ilvl="0">
      <w:startOverride w:val="1"/>
    </w:lvlOverride>
  </w:num>
  <w:num w:numId="8">
    <w:abstractNumId w:val="63"/>
    <w:lvlOverride w:ilvl="0">
      <w:startOverride w:val="1"/>
    </w:lvlOverride>
  </w:num>
  <w:num w:numId="9">
    <w:abstractNumId w:val="18"/>
    <w:lvlOverride w:ilvl="0">
      <w:startOverride w:val="1"/>
    </w:lvlOverride>
  </w:num>
  <w:num w:numId="10">
    <w:abstractNumId w:val="18"/>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57"/>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57"/>
    <w:lvlOverride w:ilvl="0">
      <w:startOverride w:val="1"/>
    </w:lvlOverride>
  </w:num>
  <w:num w:numId="20">
    <w:abstractNumId w:val="57"/>
    <w:lvlOverride w:ilvl="0">
      <w:startOverride w:val="1"/>
    </w:lvlOverride>
  </w:num>
  <w:num w:numId="21">
    <w:abstractNumId w:val="57"/>
    <w:lvlOverride w:ilvl="0">
      <w:startOverride w:val="1"/>
    </w:lvlOverride>
  </w:num>
  <w:num w:numId="22">
    <w:abstractNumId w:val="57"/>
    <w:lvlOverride w:ilvl="0">
      <w:startOverride w:val="1"/>
    </w:lvlOverride>
  </w:num>
  <w:num w:numId="23">
    <w:abstractNumId w:val="16"/>
  </w:num>
  <w:num w:numId="24">
    <w:abstractNumId w:val="26"/>
    <w:lvlOverride w:ilvl="0">
      <w:startOverride w:val="1"/>
    </w:lvlOverride>
  </w:num>
  <w:num w:numId="25">
    <w:abstractNumId w:val="18"/>
    <w:lvlOverride w:ilvl="0">
      <w:startOverride w:val="1"/>
    </w:lvlOverride>
  </w:num>
  <w:num w:numId="26">
    <w:abstractNumId w:val="26"/>
    <w:lvlOverride w:ilvl="0">
      <w:startOverride w:val="1"/>
    </w:lvlOverride>
  </w:num>
  <w:num w:numId="27">
    <w:abstractNumId w:val="44"/>
  </w:num>
  <w:num w:numId="28">
    <w:abstractNumId w:val="54"/>
  </w:num>
  <w:num w:numId="29">
    <w:abstractNumId w:val="29"/>
  </w:num>
  <w:num w:numId="30">
    <w:abstractNumId w:val="53"/>
  </w:num>
  <w:num w:numId="31">
    <w:abstractNumId w:val="35"/>
  </w:num>
  <w:num w:numId="32">
    <w:abstractNumId w:val="1"/>
  </w:num>
  <w:num w:numId="33">
    <w:abstractNumId w:val="41"/>
  </w:num>
  <w:num w:numId="34">
    <w:abstractNumId w:val="38"/>
  </w:num>
  <w:num w:numId="35">
    <w:abstractNumId w:val="62"/>
  </w:num>
  <w:num w:numId="36">
    <w:abstractNumId w:val="43"/>
  </w:num>
  <w:num w:numId="37">
    <w:abstractNumId w:val="64"/>
  </w:num>
  <w:num w:numId="38">
    <w:abstractNumId w:val="56"/>
  </w:num>
  <w:num w:numId="39">
    <w:abstractNumId w:val="59"/>
  </w:num>
  <w:num w:numId="40">
    <w:abstractNumId w:val="10"/>
  </w:num>
  <w:num w:numId="41">
    <w:abstractNumId w:val="37"/>
  </w:num>
  <w:num w:numId="42">
    <w:abstractNumId w:val="14"/>
  </w:num>
  <w:num w:numId="43">
    <w:abstractNumId w:val="49"/>
  </w:num>
  <w:num w:numId="44">
    <w:abstractNumId w:val="46"/>
  </w:num>
  <w:num w:numId="45">
    <w:abstractNumId w:val="27"/>
  </w:num>
  <w:num w:numId="46">
    <w:abstractNumId w:val="7"/>
  </w:num>
  <w:num w:numId="47">
    <w:abstractNumId w:val="2"/>
  </w:num>
  <w:num w:numId="48">
    <w:abstractNumId w:val="45"/>
  </w:num>
  <w:num w:numId="49">
    <w:abstractNumId w:val="23"/>
  </w:num>
  <w:num w:numId="50">
    <w:abstractNumId w:val="5"/>
  </w:num>
  <w:num w:numId="51">
    <w:abstractNumId w:val="19"/>
  </w:num>
  <w:num w:numId="52">
    <w:abstractNumId w:val="36"/>
  </w:num>
  <w:num w:numId="53">
    <w:abstractNumId w:val="22"/>
  </w:num>
  <w:num w:numId="54">
    <w:abstractNumId w:val="48"/>
  </w:num>
  <w:num w:numId="55">
    <w:abstractNumId w:val="51"/>
  </w:num>
  <w:num w:numId="56">
    <w:abstractNumId w:val="58"/>
  </w:num>
  <w:num w:numId="57">
    <w:abstractNumId w:val="50"/>
  </w:num>
  <w:num w:numId="58">
    <w:abstractNumId w:val="12"/>
  </w:num>
  <w:num w:numId="59">
    <w:abstractNumId w:val="33"/>
  </w:num>
  <w:num w:numId="60">
    <w:abstractNumId w:val="25"/>
  </w:num>
  <w:num w:numId="61">
    <w:abstractNumId w:val="6"/>
  </w:num>
  <w:num w:numId="62">
    <w:abstractNumId w:val="9"/>
  </w:num>
  <w:num w:numId="63">
    <w:abstractNumId w:val="3"/>
  </w:num>
  <w:num w:numId="64">
    <w:abstractNumId w:val="4"/>
  </w:num>
  <w:num w:numId="65">
    <w:abstractNumId w:val="20"/>
  </w:num>
  <w:num w:numId="66">
    <w:abstractNumId w:val="31"/>
  </w:num>
  <w:num w:numId="67">
    <w:abstractNumId w:val="42"/>
  </w:num>
  <w:num w:numId="68">
    <w:abstractNumId w:val="17"/>
  </w:num>
  <w:num w:numId="69">
    <w:abstractNumId w:val="34"/>
  </w:num>
  <w:num w:numId="70">
    <w:abstractNumId w:val="30"/>
  </w:num>
  <w:num w:numId="71">
    <w:abstractNumId w:val="32"/>
  </w:num>
  <w:num w:numId="72">
    <w:abstractNumId w:val="21"/>
  </w:num>
  <w:num w:numId="73">
    <w:abstractNumId w:val="55"/>
  </w:num>
  <w:num w:numId="74">
    <w:abstractNumId w:val="8"/>
  </w:num>
  <w:num w:numId="75">
    <w:abstractNumId w:val="52"/>
  </w:num>
  <w:num w:numId="76">
    <w:abstractNumId w:val="11"/>
  </w:num>
  <w:num w:numId="77">
    <w:abstractNumId w:val="13"/>
  </w:num>
  <w:num w:numId="78">
    <w:abstractNumId w:val="15"/>
  </w:num>
  <w:num w:numId="79">
    <w:abstractNumId w:val="47"/>
  </w:num>
  <w:num w:numId="80">
    <w:abstractNumId w:val="60"/>
  </w:num>
  <w:num w:numId="81">
    <w:abstractNumId w:val="39"/>
  </w:num>
  <w:num w:numId="82">
    <w:abstractNumId w:val="0"/>
  </w:num>
  <w:num w:numId="83">
    <w:abstractNumId w:val="61"/>
  </w:num>
  <w:num w:numId="84">
    <w:abstractNumId w:val="2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hideSpellingErrors/>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colormenu v:ext="edit" fillcolor="white" strokecolor="none"/>
    </o:shapedefaults>
    <o:shapelayout v:ext="edit">
      <o:idmap v:ext="edit" data="2"/>
      <o:rules v:ext="edit">
        <o:r id="V:Rule2" type="connector" idref="#_x0000_s2079"/>
      </o:rules>
    </o:shapelayout>
  </w:hdrShapeDefaults>
  <w:footnotePr>
    <w:footnote w:id="0"/>
    <w:footnote w:id="1"/>
  </w:footnotePr>
  <w:endnotePr>
    <w:endnote w:id="0"/>
    <w:endnote w:id="1"/>
  </w:endnotePr>
  <w:compat/>
  <w:rsids>
    <w:rsidRoot w:val="00D163D9"/>
    <w:rsid w:val="0001024D"/>
    <w:rsid w:val="000128A6"/>
    <w:rsid w:val="00023A32"/>
    <w:rsid w:val="000308D1"/>
    <w:rsid w:val="000343D7"/>
    <w:rsid w:val="00045A10"/>
    <w:rsid w:val="00045C95"/>
    <w:rsid w:val="00050CE3"/>
    <w:rsid w:val="00057330"/>
    <w:rsid w:val="000601C6"/>
    <w:rsid w:val="000637B5"/>
    <w:rsid w:val="000658A0"/>
    <w:rsid w:val="00075F46"/>
    <w:rsid w:val="00076AFE"/>
    <w:rsid w:val="00090BF9"/>
    <w:rsid w:val="000968D8"/>
    <w:rsid w:val="000A232B"/>
    <w:rsid w:val="000B3AE3"/>
    <w:rsid w:val="000B7869"/>
    <w:rsid w:val="000C3445"/>
    <w:rsid w:val="000C4D17"/>
    <w:rsid w:val="000C5301"/>
    <w:rsid w:val="000D3723"/>
    <w:rsid w:val="000E1FD4"/>
    <w:rsid w:val="000E5791"/>
    <w:rsid w:val="000F2E3C"/>
    <w:rsid w:val="000F3AFC"/>
    <w:rsid w:val="000F4D0D"/>
    <w:rsid w:val="000F618B"/>
    <w:rsid w:val="001049A7"/>
    <w:rsid w:val="00112150"/>
    <w:rsid w:val="00125EB9"/>
    <w:rsid w:val="00131AB5"/>
    <w:rsid w:val="00134B56"/>
    <w:rsid w:val="00165A11"/>
    <w:rsid w:val="001809FB"/>
    <w:rsid w:val="00182B30"/>
    <w:rsid w:val="00187E31"/>
    <w:rsid w:val="00191121"/>
    <w:rsid w:val="00192FA6"/>
    <w:rsid w:val="001946B7"/>
    <w:rsid w:val="00195A26"/>
    <w:rsid w:val="0019647F"/>
    <w:rsid w:val="001C25B3"/>
    <w:rsid w:val="001D058C"/>
    <w:rsid w:val="001D0E7A"/>
    <w:rsid w:val="001E132E"/>
    <w:rsid w:val="001E4A33"/>
    <w:rsid w:val="00201A39"/>
    <w:rsid w:val="00203573"/>
    <w:rsid w:val="00213B24"/>
    <w:rsid w:val="002169D1"/>
    <w:rsid w:val="00220C1B"/>
    <w:rsid w:val="0022168B"/>
    <w:rsid w:val="002237C1"/>
    <w:rsid w:val="002259B3"/>
    <w:rsid w:val="00245869"/>
    <w:rsid w:val="00245D09"/>
    <w:rsid w:val="00254377"/>
    <w:rsid w:val="0025594C"/>
    <w:rsid w:val="0026503E"/>
    <w:rsid w:val="0026678A"/>
    <w:rsid w:val="00266ED5"/>
    <w:rsid w:val="00277810"/>
    <w:rsid w:val="00283A0B"/>
    <w:rsid w:val="00284905"/>
    <w:rsid w:val="002976B3"/>
    <w:rsid w:val="002B107B"/>
    <w:rsid w:val="002D4423"/>
    <w:rsid w:val="002D716A"/>
    <w:rsid w:val="00302156"/>
    <w:rsid w:val="003106BD"/>
    <w:rsid w:val="003131B4"/>
    <w:rsid w:val="00315AEA"/>
    <w:rsid w:val="00316089"/>
    <w:rsid w:val="00322870"/>
    <w:rsid w:val="00334193"/>
    <w:rsid w:val="00342CCB"/>
    <w:rsid w:val="00346727"/>
    <w:rsid w:val="003503AE"/>
    <w:rsid w:val="00351391"/>
    <w:rsid w:val="003749B8"/>
    <w:rsid w:val="003772FF"/>
    <w:rsid w:val="003803D1"/>
    <w:rsid w:val="00393F61"/>
    <w:rsid w:val="003A1B5D"/>
    <w:rsid w:val="003A21B5"/>
    <w:rsid w:val="003A35A7"/>
    <w:rsid w:val="003B1E90"/>
    <w:rsid w:val="003C6847"/>
    <w:rsid w:val="003C6C5F"/>
    <w:rsid w:val="003D4147"/>
    <w:rsid w:val="003D66DB"/>
    <w:rsid w:val="003E0EE3"/>
    <w:rsid w:val="003E3454"/>
    <w:rsid w:val="003E6D09"/>
    <w:rsid w:val="003F0D81"/>
    <w:rsid w:val="003F3760"/>
    <w:rsid w:val="0040155A"/>
    <w:rsid w:val="00404AEB"/>
    <w:rsid w:val="00405B73"/>
    <w:rsid w:val="00411B21"/>
    <w:rsid w:val="00417C4B"/>
    <w:rsid w:val="004210EE"/>
    <w:rsid w:val="00421196"/>
    <w:rsid w:val="0042243C"/>
    <w:rsid w:val="00423453"/>
    <w:rsid w:val="00427C3E"/>
    <w:rsid w:val="004333B9"/>
    <w:rsid w:val="004408C6"/>
    <w:rsid w:val="00454FAD"/>
    <w:rsid w:val="0046664C"/>
    <w:rsid w:val="004701B8"/>
    <w:rsid w:val="00484BA4"/>
    <w:rsid w:val="004A0780"/>
    <w:rsid w:val="004B0296"/>
    <w:rsid w:val="004B4885"/>
    <w:rsid w:val="004C1A86"/>
    <w:rsid w:val="004C74AB"/>
    <w:rsid w:val="004D17DA"/>
    <w:rsid w:val="004D21F9"/>
    <w:rsid w:val="004D3196"/>
    <w:rsid w:val="004E1A50"/>
    <w:rsid w:val="004E1E51"/>
    <w:rsid w:val="004E3AAB"/>
    <w:rsid w:val="005130D4"/>
    <w:rsid w:val="0052481C"/>
    <w:rsid w:val="00533F1D"/>
    <w:rsid w:val="00537C72"/>
    <w:rsid w:val="00540DDD"/>
    <w:rsid w:val="005622C0"/>
    <w:rsid w:val="005800F7"/>
    <w:rsid w:val="00592A5C"/>
    <w:rsid w:val="00593D6F"/>
    <w:rsid w:val="005A5043"/>
    <w:rsid w:val="005A7B6E"/>
    <w:rsid w:val="005B00F3"/>
    <w:rsid w:val="005B4C51"/>
    <w:rsid w:val="005D19D6"/>
    <w:rsid w:val="005D2829"/>
    <w:rsid w:val="005D44ED"/>
    <w:rsid w:val="006063CE"/>
    <w:rsid w:val="00610A66"/>
    <w:rsid w:val="00611F66"/>
    <w:rsid w:val="00623580"/>
    <w:rsid w:val="006264A6"/>
    <w:rsid w:val="00646C4B"/>
    <w:rsid w:val="00647B80"/>
    <w:rsid w:val="0065013D"/>
    <w:rsid w:val="0065482C"/>
    <w:rsid w:val="006626CD"/>
    <w:rsid w:val="00664630"/>
    <w:rsid w:val="006805C4"/>
    <w:rsid w:val="00682EE1"/>
    <w:rsid w:val="00692453"/>
    <w:rsid w:val="00692F3D"/>
    <w:rsid w:val="006A3A4F"/>
    <w:rsid w:val="006B0B48"/>
    <w:rsid w:val="006C0E16"/>
    <w:rsid w:val="006C15FD"/>
    <w:rsid w:val="006C38D2"/>
    <w:rsid w:val="006D62FD"/>
    <w:rsid w:val="006E727A"/>
    <w:rsid w:val="006F1D4E"/>
    <w:rsid w:val="006F32DD"/>
    <w:rsid w:val="007030E4"/>
    <w:rsid w:val="00707F13"/>
    <w:rsid w:val="007141C9"/>
    <w:rsid w:val="00720838"/>
    <w:rsid w:val="00721C85"/>
    <w:rsid w:val="00721FE0"/>
    <w:rsid w:val="00737946"/>
    <w:rsid w:val="007453FB"/>
    <w:rsid w:val="00747E32"/>
    <w:rsid w:val="007509DE"/>
    <w:rsid w:val="00751E6C"/>
    <w:rsid w:val="00761DF3"/>
    <w:rsid w:val="007623FF"/>
    <w:rsid w:val="007725AC"/>
    <w:rsid w:val="00784E1A"/>
    <w:rsid w:val="00794009"/>
    <w:rsid w:val="007B1CFD"/>
    <w:rsid w:val="007B4BEC"/>
    <w:rsid w:val="007B71E0"/>
    <w:rsid w:val="007C62D5"/>
    <w:rsid w:val="007C6D17"/>
    <w:rsid w:val="007E628D"/>
    <w:rsid w:val="007E7C79"/>
    <w:rsid w:val="00801B36"/>
    <w:rsid w:val="00820ABF"/>
    <w:rsid w:val="00832650"/>
    <w:rsid w:val="00843156"/>
    <w:rsid w:val="008635B8"/>
    <w:rsid w:val="008B01C0"/>
    <w:rsid w:val="008B3C2E"/>
    <w:rsid w:val="008B6629"/>
    <w:rsid w:val="008C1F8F"/>
    <w:rsid w:val="008E092F"/>
    <w:rsid w:val="008E50ED"/>
    <w:rsid w:val="008E687C"/>
    <w:rsid w:val="008F3F28"/>
    <w:rsid w:val="008F5DE6"/>
    <w:rsid w:val="00901475"/>
    <w:rsid w:val="00914C11"/>
    <w:rsid w:val="00921388"/>
    <w:rsid w:val="00926A72"/>
    <w:rsid w:val="009318C2"/>
    <w:rsid w:val="00935098"/>
    <w:rsid w:val="00952288"/>
    <w:rsid w:val="00953D23"/>
    <w:rsid w:val="009564DB"/>
    <w:rsid w:val="00956548"/>
    <w:rsid w:val="009716C1"/>
    <w:rsid w:val="009770F1"/>
    <w:rsid w:val="009863A8"/>
    <w:rsid w:val="009A1398"/>
    <w:rsid w:val="009A29ED"/>
    <w:rsid w:val="009C102A"/>
    <w:rsid w:val="009D54C5"/>
    <w:rsid w:val="009D6207"/>
    <w:rsid w:val="009D729D"/>
    <w:rsid w:val="009E13E9"/>
    <w:rsid w:val="009E3256"/>
    <w:rsid w:val="009F41C1"/>
    <w:rsid w:val="00A22326"/>
    <w:rsid w:val="00A24DCE"/>
    <w:rsid w:val="00A31F66"/>
    <w:rsid w:val="00A3204D"/>
    <w:rsid w:val="00A346DF"/>
    <w:rsid w:val="00A506E8"/>
    <w:rsid w:val="00A52844"/>
    <w:rsid w:val="00A72D3C"/>
    <w:rsid w:val="00A73EDC"/>
    <w:rsid w:val="00A75BFF"/>
    <w:rsid w:val="00A80B8E"/>
    <w:rsid w:val="00A836DF"/>
    <w:rsid w:val="00AA02D1"/>
    <w:rsid w:val="00AC0BCE"/>
    <w:rsid w:val="00AC2C76"/>
    <w:rsid w:val="00AE1A92"/>
    <w:rsid w:val="00AF0A0E"/>
    <w:rsid w:val="00AF3539"/>
    <w:rsid w:val="00AF3C59"/>
    <w:rsid w:val="00B10F2F"/>
    <w:rsid w:val="00B11554"/>
    <w:rsid w:val="00B116E8"/>
    <w:rsid w:val="00B12BBC"/>
    <w:rsid w:val="00B1577B"/>
    <w:rsid w:val="00B21147"/>
    <w:rsid w:val="00B26286"/>
    <w:rsid w:val="00B277DE"/>
    <w:rsid w:val="00B36779"/>
    <w:rsid w:val="00B577FE"/>
    <w:rsid w:val="00B7449B"/>
    <w:rsid w:val="00B87133"/>
    <w:rsid w:val="00B9563E"/>
    <w:rsid w:val="00B96120"/>
    <w:rsid w:val="00BA3A3E"/>
    <w:rsid w:val="00BB1BA7"/>
    <w:rsid w:val="00BB7DDA"/>
    <w:rsid w:val="00BC4D86"/>
    <w:rsid w:val="00BD250A"/>
    <w:rsid w:val="00BD6A98"/>
    <w:rsid w:val="00BE1868"/>
    <w:rsid w:val="00BE23F1"/>
    <w:rsid w:val="00BF4B56"/>
    <w:rsid w:val="00C00811"/>
    <w:rsid w:val="00C13930"/>
    <w:rsid w:val="00C27B5E"/>
    <w:rsid w:val="00C3773A"/>
    <w:rsid w:val="00C468D6"/>
    <w:rsid w:val="00C52463"/>
    <w:rsid w:val="00C526F4"/>
    <w:rsid w:val="00C64DDA"/>
    <w:rsid w:val="00C800C6"/>
    <w:rsid w:val="00C85051"/>
    <w:rsid w:val="00C91A55"/>
    <w:rsid w:val="00C93722"/>
    <w:rsid w:val="00C9628B"/>
    <w:rsid w:val="00CA5485"/>
    <w:rsid w:val="00CB0227"/>
    <w:rsid w:val="00CB7472"/>
    <w:rsid w:val="00CB7DBF"/>
    <w:rsid w:val="00CF2492"/>
    <w:rsid w:val="00D03A75"/>
    <w:rsid w:val="00D048CA"/>
    <w:rsid w:val="00D05AE2"/>
    <w:rsid w:val="00D067B5"/>
    <w:rsid w:val="00D163D9"/>
    <w:rsid w:val="00D24D03"/>
    <w:rsid w:val="00D402A1"/>
    <w:rsid w:val="00D44ED6"/>
    <w:rsid w:val="00D46A02"/>
    <w:rsid w:val="00D5086C"/>
    <w:rsid w:val="00D52E15"/>
    <w:rsid w:val="00D53C81"/>
    <w:rsid w:val="00D54E56"/>
    <w:rsid w:val="00D72F39"/>
    <w:rsid w:val="00D870B6"/>
    <w:rsid w:val="00D92E46"/>
    <w:rsid w:val="00D94214"/>
    <w:rsid w:val="00D959F4"/>
    <w:rsid w:val="00DB5E59"/>
    <w:rsid w:val="00DB76E8"/>
    <w:rsid w:val="00DB7AB4"/>
    <w:rsid w:val="00DC1215"/>
    <w:rsid w:val="00DC759B"/>
    <w:rsid w:val="00DD08E7"/>
    <w:rsid w:val="00DD63D8"/>
    <w:rsid w:val="00DE5AC3"/>
    <w:rsid w:val="00DF53E9"/>
    <w:rsid w:val="00DF5D28"/>
    <w:rsid w:val="00E008A8"/>
    <w:rsid w:val="00E013C5"/>
    <w:rsid w:val="00E304E0"/>
    <w:rsid w:val="00E41E76"/>
    <w:rsid w:val="00E441F7"/>
    <w:rsid w:val="00E53714"/>
    <w:rsid w:val="00E544F1"/>
    <w:rsid w:val="00E61041"/>
    <w:rsid w:val="00E66575"/>
    <w:rsid w:val="00E70AB9"/>
    <w:rsid w:val="00EA7B24"/>
    <w:rsid w:val="00EB4149"/>
    <w:rsid w:val="00EB45A4"/>
    <w:rsid w:val="00ED2557"/>
    <w:rsid w:val="00ED325F"/>
    <w:rsid w:val="00EE0C4C"/>
    <w:rsid w:val="00F11E13"/>
    <w:rsid w:val="00F167E7"/>
    <w:rsid w:val="00F26A5B"/>
    <w:rsid w:val="00F34AE2"/>
    <w:rsid w:val="00F35482"/>
    <w:rsid w:val="00F37641"/>
    <w:rsid w:val="00F478B1"/>
    <w:rsid w:val="00F51BA9"/>
    <w:rsid w:val="00F544E6"/>
    <w:rsid w:val="00F61BC6"/>
    <w:rsid w:val="00F640DB"/>
    <w:rsid w:val="00F73768"/>
    <w:rsid w:val="00F746C3"/>
    <w:rsid w:val="00F81BC9"/>
    <w:rsid w:val="00F849D4"/>
    <w:rsid w:val="00F85017"/>
    <w:rsid w:val="00FA30C7"/>
    <w:rsid w:val="00FB1137"/>
    <w:rsid w:val="00FB4E05"/>
    <w:rsid w:val="00FB51DA"/>
    <w:rsid w:val="00FC42CF"/>
    <w:rsid w:val="00FC5EDD"/>
    <w:rsid w:val="00FD5E7F"/>
    <w:rsid w:val="00FF58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none"/>
    </o:shapedefaults>
    <o:shapelayout v:ext="edit">
      <o:idmap v:ext="edit" data="1"/>
      <o:rules v:ext="edit">
        <o:r id="V:Rule2" type="connector" idref="#_x0000_s1121"/>
        <o:r id="V:Rule3" type="connector" idref="#_x0000_s1122"/>
        <o:r id="V:Rule5" type="connector" idref="#_x0000_s1126"/>
        <o:r id="V:Rule6" type="connector" idref="#_x0000_s1127"/>
        <o:r id="V:Rule7" type="connector" idref="#_x0000_s1128"/>
        <o:r id="V:Rule9" type="connector" idref="#_x0000_s1130"/>
        <o:r id="V:Rule10" type="connector" idref="#_x0000_s1133"/>
        <o:r id="V:Rule11" type="connector" idref="#_x0000_s1134"/>
        <o:r id="V:Rule13" type="connector" idref="#_x0000_s1136"/>
        <o:r id="V:Rule15" type="connector" idref="#_x0000_s1137"/>
        <o:r id="V:Rule17" type="connector" idref="#_x0000_s11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val="en-US" w:eastAsia="en-U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spacing w:line="480" w:lineRule="auto"/>
      <w:jc w:val="center"/>
      <w:outlineLvl w:val="2"/>
    </w:pPr>
    <w:rPr>
      <w:b/>
      <w:bCs/>
      <w:small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customStyle="1" w:styleId="Normal-1">
    <w:name w:val="Normal-1"/>
    <w:basedOn w:val="Normal"/>
    <w:pPr>
      <w:spacing w:line="320" w:lineRule="exact"/>
    </w:pPr>
    <w:rPr>
      <w:rFonts w:ascii="Verdana" w:hAnsi="Verdana"/>
      <w:sz w:val="20"/>
    </w:rPr>
  </w:style>
  <w:style w:type="paragraph" w:customStyle="1" w:styleId="Judul-2">
    <w:name w:val="Judul-2"/>
    <w:basedOn w:val="Normal-1"/>
    <w:next w:val="Normal-1"/>
    <w:pPr>
      <w:spacing w:line="360" w:lineRule="auto"/>
    </w:pPr>
    <w:rPr>
      <w:rFonts w:ascii="Monotype Corsiva" w:hAnsi="Monotype Corsiva"/>
      <w:i/>
      <w:sz w:val="28"/>
    </w:rPr>
  </w:style>
  <w:style w:type="paragraph" w:customStyle="1" w:styleId="Numbera-1">
    <w:name w:val="Number a-1"/>
    <w:basedOn w:val="Normal-1"/>
  </w:style>
  <w:style w:type="paragraph" w:customStyle="1" w:styleId="Number1-1">
    <w:name w:val="Number 1-1"/>
    <w:basedOn w:val="Normal-1"/>
  </w:style>
  <w:style w:type="paragraph" w:customStyle="1" w:styleId="Number1-2">
    <w:name w:val="Number 1-2"/>
    <w:basedOn w:val="Normal-1"/>
  </w:style>
  <w:style w:type="paragraph" w:customStyle="1" w:styleId="Judul-1">
    <w:name w:val="Judul-1"/>
    <w:basedOn w:val="Normal-1"/>
    <w:next w:val="Normal-1"/>
    <w:pPr>
      <w:spacing w:line="240" w:lineRule="auto"/>
      <w:jc w:val="right"/>
    </w:pPr>
    <w:rPr>
      <w:rFonts w:ascii="Bookman Old Style" w:hAnsi="Bookman Old Style"/>
      <w:caps/>
      <w:sz w:val="48"/>
      <w:u w:val="single"/>
    </w:rPr>
  </w:style>
  <w:style w:type="paragraph" w:customStyle="1" w:styleId="Numbera-2">
    <w:name w:val="Number a-2"/>
    <w:basedOn w:val="Normal-1"/>
  </w:style>
  <w:style w:type="paragraph" w:customStyle="1" w:styleId="Normal-2">
    <w:name w:val="Normal-2"/>
    <w:basedOn w:val="Normal-1"/>
    <w:pPr>
      <w:tabs>
        <w:tab w:val="left" w:pos="1080"/>
      </w:tabs>
      <w:ind w:left="360"/>
    </w:pPr>
  </w:style>
  <w:style w:type="paragraph" w:customStyle="1" w:styleId="SubJudul-1">
    <w:name w:val="Sub Judul-1"/>
    <w:basedOn w:val="Normal-1"/>
    <w:next w:val="Normal-2"/>
    <w:pPr>
      <w:numPr>
        <w:numId w:val="1"/>
      </w:numPr>
      <w:spacing w:after="1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Number1-3">
    <w:name w:val="Number 1-3"/>
    <w:basedOn w:val="Normal-1"/>
    <w:pPr>
      <w:numPr>
        <w:numId w:val="3"/>
      </w:numPr>
    </w:pPr>
  </w:style>
  <w:style w:type="paragraph" w:customStyle="1" w:styleId="Numbera-3">
    <w:name w:val="Number a-3"/>
    <w:basedOn w:val="Normal-1"/>
  </w:style>
  <w:style w:type="paragraph" w:customStyle="1" w:styleId="Number1-4">
    <w:name w:val="Number 1-4"/>
    <w:basedOn w:val="Normal-1"/>
    <w:pPr>
      <w:numPr>
        <w:numId w:val="5"/>
      </w:numPr>
    </w:pPr>
  </w:style>
  <w:style w:type="paragraph" w:customStyle="1" w:styleId="Normal-3">
    <w:name w:val="Normal-3"/>
    <w:basedOn w:val="Normal-1"/>
    <w:pPr>
      <w:ind w:left="720"/>
    </w:pPr>
  </w:style>
  <w:style w:type="paragraph" w:customStyle="1" w:styleId="Pustaka">
    <w:name w:val="Pustaka"/>
    <w:basedOn w:val="Normal-1"/>
    <w:pPr>
      <w:spacing w:before="60" w:line="240" w:lineRule="auto"/>
      <w:ind w:left="1440" w:hanging="720"/>
    </w:pPr>
  </w:style>
  <w:style w:type="paragraph" w:styleId="BodyText">
    <w:name w:val="Body Text"/>
    <w:basedOn w:val="Normal"/>
    <w:pPr>
      <w:jc w:val="center"/>
    </w:pPr>
    <w:rPr>
      <w:b/>
      <w:sz w:val="20"/>
      <w:szCs w:val="20"/>
    </w:rPr>
  </w:style>
  <w:style w:type="paragraph" w:customStyle="1" w:styleId="Lampiran">
    <w:name w:val="Lampiran"/>
    <w:basedOn w:val="Normal-1"/>
    <w:next w:val="Normal-1"/>
    <w:pPr>
      <w:numPr>
        <w:numId w:val="23"/>
      </w:numPr>
      <w:spacing w:line="240" w:lineRule="auto"/>
    </w:pPr>
  </w:style>
  <w:style w:type="character" w:styleId="FollowedHyperlink">
    <w:name w:val="FollowedHyperlink"/>
    <w:basedOn w:val="DefaultParagraphFont"/>
    <w:rPr>
      <w:color w:val="800080"/>
      <w:u w:val="single"/>
    </w:rPr>
  </w:style>
  <w:style w:type="paragraph" w:customStyle="1" w:styleId="Judul-3">
    <w:name w:val="Judul-3"/>
    <w:basedOn w:val="Normal-1"/>
    <w:next w:val="Normal-1"/>
    <w:rsid w:val="00023A32"/>
    <w:pPr>
      <w:numPr>
        <w:numId w:val="8"/>
      </w:numPr>
    </w:pPr>
    <w:rPr>
      <w:b/>
      <w:smallCaps/>
    </w:rPr>
  </w:style>
  <w:style w:type="paragraph" w:customStyle="1" w:styleId="Normal-1a">
    <w:name w:val="Normal-1a"/>
    <w:basedOn w:val="Normal-1"/>
    <w:rsid w:val="00023A32"/>
    <w:pPr>
      <w:spacing w:line="280" w:lineRule="exact"/>
    </w:pPr>
  </w:style>
  <w:style w:type="character" w:customStyle="1" w:styleId="HeaderChar">
    <w:name w:val="Header Char"/>
    <w:basedOn w:val="DefaultParagraphFont"/>
    <w:link w:val="Header"/>
    <w:uiPriority w:val="99"/>
    <w:rsid w:val="00B7449B"/>
    <w:rPr>
      <w:sz w:val="24"/>
      <w:szCs w:val="24"/>
    </w:rPr>
  </w:style>
  <w:style w:type="character" w:customStyle="1" w:styleId="FooterChar">
    <w:name w:val="Footer Char"/>
    <w:basedOn w:val="DefaultParagraphFont"/>
    <w:link w:val="Footer"/>
    <w:uiPriority w:val="99"/>
    <w:rsid w:val="00B7449B"/>
    <w:rPr>
      <w:sz w:val="24"/>
      <w:szCs w:val="24"/>
    </w:rPr>
  </w:style>
  <w:style w:type="paragraph" w:styleId="BalloonText">
    <w:name w:val="Balloon Text"/>
    <w:basedOn w:val="Normal"/>
    <w:link w:val="BalloonTextChar"/>
    <w:rsid w:val="00B7449B"/>
    <w:rPr>
      <w:rFonts w:ascii="Tahoma" w:hAnsi="Tahoma" w:cs="Tahoma"/>
      <w:sz w:val="16"/>
      <w:szCs w:val="16"/>
    </w:rPr>
  </w:style>
  <w:style w:type="character" w:customStyle="1" w:styleId="BalloonTextChar">
    <w:name w:val="Balloon Text Char"/>
    <w:basedOn w:val="DefaultParagraphFont"/>
    <w:link w:val="BalloonText"/>
    <w:rsid w:val="00B7449B"/>
    <w:rPr>
      <w:rFonts w:ascii="Tahoma" w:hAnsi="Tahoma" w:cs="Tahoma"/>
      <w:sz w:val="16"/>
      <w:szCs w:val="16"/>
    </w:rPr>
  </w:style>
  <w:style w:type="paragraph" w:styleId="NoSpacing">
    <w:name w:val="No Spacing"/>
    <w:link w:val="NoSpacingChar"/>
    <w:uiPriority w:val="1"/>
    <w:qFormat/>
    <w:rsid w:val="00B7449B"/>
    <w:rPr>
      <w:rFonts w:ascii="Calibri" w:hAnsi="Calibri"/>
      <w:sz w:val="22"/>
      <w:szCs w:val="22"/>
      <w:lang w:val="en-US" w:eastAsia="en-US"/>
    </w:rPr>
  </w:style>
  <w:style w:type="character" w:customStyle="1" w:styleId="NoSpacingChar">
    <w:name w:val="No Spacing Char"/>
    <w:basedOn w:val="DefaultParagraphFont"/>
    <w:link w:val="NoSpacing"/>
    <w:uiPriority w:val="1"/>
    <w:rsid w:val="00B7449B"/>
    <w:rPr>
      <w:rFonts w:ascii="Calibri" w:hAnsi="Calibri"/>
      <w:sz w:val="22"/>
      <w:szCs w:val="22"/>
      <w:lang w:val="en-US" w:eastAsia="en-US" w:bidi="ar-SA"/>
    </w:rPr>
  </w:style>
  <w:style w:type="table" w:styleId="TableGrid">
    <w:name w:val="Table Grid"/>
    <w:basedOn w:val="TableNormal"/>
    <w:rsid w:val="00433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537-54B4-4012-965B-CAF6FD8C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6854</Words>
  <Characters>39070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Tujuan Pendidikan</vt:lpstr>
    </vt:vector>
  </TitlesOfParts>
  <Company>Pedoman Pendidikan</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Tujuan Pendidikan</dc:title>
  <dc:creator>WINME</dc:creator>
  <cp:lastModifiedBy>HP 200</cp:lastModifiedBy>
  <cp:revision>2</cp:revision>
  <cp:lastPrinted>2011-01-05T04:56:00Z</cp:lastPrinted>
  <dcterms:created xsi:type="dcterms:W3CDTF">2011-12-01T02:14:00Z</dcterms:created>
  <dcterms:modified xsi:type="dcterms:W3CDTF">2011-12-01T02:14:00Z</dcterms:modified>
</cp:coreProperties>
</file>